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0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EF303C" w14:paraId="7A0ECC16" w14:textId="77777777">
        <w:trPr>
          <w:jc w:val="center"/>
        </w:trPr>
        <w:tc>
          <w:tcPr>
            <w:tcW w:w="2254" w:type="dxa"/>
          </w:tcPr>
          <w:p w14:paraId="14A4FA64" w14:textId="77777777" w:rsidR="00EF303C" w:rsidRDefault="008A6048">
            <w:pPr>
              <w:spacing w:after="0" w:line="240" w:lineRule="auto"/>
              <w:rPr>
                <w:rFonts w:asciiTheme="majorHAnsi" w:hAnsiTheme="majorHAnsi" w:cstheme="majorBidi"/>
              </w:rPr>
            </w:pPr>
            <w:r>
              <w:rPr>
                <w:rFonts w:asciiTheme="majorHAnsi" w:hAnsiTheme="majorHAnsi" w:cstheme="majorBidi"/>
              </w:rPr>
              <w:t>Meeting Opened:</w:t>
            </w:r>
          </w:p>
        </w:tc>
        <w:tc>
          <w:tcPr>
            <w:tcW w:w="2254" w:type="dxa"/>
          </w:tcPr>
          <w:p w14:paraId="182678BE" w14:textId="77777777" w:rsidR="00EF303C" w:rsidRDefault="008A6048">
            <w:pPr>
              <w:overflowPunct w:val="0"/>
              <w:autoSpaceDE w:val="0"/>
              <w:spacing w:after="0" w:line="240" w:lineRule="auto"/>
              <w:jc w:val="both"/>
              <w:rPr>
                <w:rFonts w:asciiTheme="majorHAnsi" w:eastAsia="Arial" w:hAnsiTheme="majorHAnsi" w:cstheme="majorBidi"/>
                <w:kern w:val="2"/>
                <w:sz w:val="24"/>
                <w:szCs w:val="24"/>
              </w:rPr>
            </w:pPr>
            <w:r>
              <w:rPr>
                <w:rFonts w:asciiTheme="majorHAnsi" w:eastAsia="Arial" w:hAnsiTheme="majorHAnsi" w:cstheme="majorBidi"/>
                <w:kern w:val="2"/>
                <w:sz w:val="24"/>
                <w:szCs w:val="24"/>
              </w:rPr>
              <w:t>7:00 pm</w:t>
            </w:r>
          </w:p>
        </w:tc>
        <w:tc>
          <w:tcPr>
            <w:tcW w:w="2254" w:type="dxa"/>
          </w:tcPr>
          <w:p w14:paraId="16F2BD29" w14:textId="77777777" w:rsidR="00EF303C" w:rsidRDefault="008A6048">
            <w:pPr>
              <w:overflowPunct w:val="0"/>
              <w:autoSpaceDE w:val="0"/>
              <w:spacing w:after="0" w:line="240" w:lineRule="auto"/>
              <w:jc w:val="both"/>
              <w:rPr>
                <w:rFonts w:asciiTheme="majorHAnsi" w:eastAsia="Arial" w:hAnsiTheme="majorHAnsi" w:cstheme="majorBidi"/>
                <w:sz w:val="24"/>
                <w:szCs w:val="24"/>
              </w:rPr>
            </w:pPr>
            <w:r>
              <w:rPr>
                <w:rFonts w:asciiTheme="majorHAnsi" w:eastAsia="Arial" w:hAnsiTheme="majorHAnsi" w:cstheme="majorBidi"/>
                <w:kern w:val="2"/>
                <w:sz w:val="24"/>
                <w:szCs w:val="24"/>
              </w:rPr>
              <w:t>Meeting Closed:</w:t>
            </w:r>
          </w:p>
        </w:tc>
        <w:tc>
          <w:tcPr>
            <w:tcW w:w="2254" w:type="dxa"/>
          </w:tcPr>
          <w:p w14:paraId="794F80D8" w14:textId="7215ED54" w:rsidR="00EF303C" w:rsidRDefault="008A6048">
            <w:pPr>
              <w:overflowPunct w:val="0"/>
              <w:autoSpaceDE w:val="0"/>
              <w:spacing w:after="0" w:line="240" w:lineRule="auto"/>
              <w:jc w:val="both"/>
              <w:rPr>
                <w:rFonts w:asciiTheme="majorHAnsi" w:eastAsia="Arial" w:hAnsiTheme="majorHAnsi" w:cstheme="majorBidi"/>
                <w:sz w:val="24"/>
                <w:szCs w:val="24"/>
              </w:rPr>
            </w:pPr>
            <w:r>
              <w:rPr>
                <w:rFonts w:asciiTheme="majorHAnsi" w:eastAsia="Arial" w:hAnsiTheme="majorHAnsi" w:cstheme="majorBidi"/>
                <w:kern w:val="2"/>
                <w:sz w:val="24"/>
                <w:szCs w:val="24"/>
              </w:rPr>
              <w:t>8:</w:t>
            </w:r>
            <w:r w:rsidR="0040395F">
              <w:rPr>
                <w:rFonts w:asciiTheme="majorHAnsi" w:eastAsia="Arial" w:hAnsiTheme="majorHAnsi" w:cstheme="majorBidi"/>
                <w:kern w:val="2"/>
                <w:sz w:val="24"/>
                <w:szCs w:val="24"/>
              </w:rPr>
              <w:t>02</w:t>
            </w:r>
            <w:r>
              <w:rPr>
                <w:rFonts w:asciiTheme="majorHAnsi" w:eastAsia="Arial" w:hAnsiTheme="majorHAnsi" w:cstheme="majorBidi"/>
                <w:kern w:val="2"/>
                <w:sz w:val="24"/>
                <w:szCs w:val="24"/>
              </w:rPr>
              <w:t xml:space="preserve"> pm</w:t>
            </w:r>
          </w:p>
        </w:tc>
      </w:tr>
      <w:tr w:rsidR="00EF303C" w14:paraId="2A8D8C70" w14:textId="77777777">
        <w:trPr>
          <w:jc w:val="center"/>
        </w:trPr>
        <w:tc>
          <w:tcPr>
            <w:tcW w:w="2254" w:type="dxa"/>
            <w:tcBorders>
              <w:bottom w:val="nil"/>
            </w:tcBorders>
          </w:tcPr>
          <w:p w14:paraId="24B85E4E" w14:textId="77777777" w:rsidR="00EF303C" w:rsidRDefault="008A6048">
            <w:pPr>
              <w:overflowPunct w:val="0"/>
              <w:autoSpaceDE w:val="0"/>
              <w:spacing w:before="60" w:after="60" w:line="240" w:lineRule="auto"/>
              <w:jc w:val="both"/>
              <w:rPr>
                <w:rFonts w:asciiTheme="majorHAnsi" w:eastAsia="Arial" w:hAnsiTheme="majorHAnsi" w:cstheme="majorBidi"/>
                <w:sz w:val="24"/>
                <w:szCs w:val="24"/>
              </w:rPr>
            </w:pPr>
            <w:r>
              <w:rPr>
                <w:rFonts w:asciiTheme="majorHAnsi" w:eastAsia="Arial" w:hAnsiTheme="majorHAnsi" w:cstheme="majorBidi"/>
                <w:kern w:val="2"/>
                <w:sz w:val="24"/>
                <w:szCs w:val="24"/>
              </w:rPr>
              <w:t>Present:</w:t>
            </w:r>
          </w:p>
        </w:tc>
        <w:tc>
          <w:tcPr>
            <w:tcW w:w="6762" w:type="dxa"/>
            <w:gridSpan w:val="3"/>
            <w:tcBorders>
              <w:bottom w:val="nil"/>
            </w:tcBorders>
          </w:tcPr>
          <w:p w14:paraId="5006A8FB" w14:textId="0ABC1966" w:rsidR="00EF303C" w:rsidRDefault="0040395F">
            <w:pPr>
              <w:overflowPunct w:val="0"/>
              <w:autoSpaceDE w:val="0"/>
              <w:spacing w:before="60" w:after="60" w:line="240" w:lineRule="auto"/>
              <w:jc w:val="both"/>
              <w:rPr>
                <w:rFonts w:asciiTheme="majorHAnsi" w:eastAsia="Arial" w:hAnsiTheme="majorHAnsi" w:cstheme="majorBidi"/>
                <w:sz w:val="24"/>
                <w:szCs w:val="24"/>
              </w:rPr>
            </w:pPr>
            <w:r>
              <w:rPr>
                <w:rFonts w:asciiTheme="majorHAnsi" w:eastAsia="Arial" w:hAnsiTheme="majorHAnsi" w:cstheme="majorBidi"/>
                <w:kern w:val="2"/>
                <w:sz w:val="24"/>
                <w:szCs w:val="24"/>
              </w:rPr>
              <w:t>1</w:t>
            </w:r>
            <w:r w:rsidR="00C47D26">
              <w:rPr>
                <w:rFonts w:asciiTheme="majorHAnsi" w:eastAsia="Arial" w:hAnsiTheme="majorHAnsi" w:cstheme="majorBidi"/>
                <w:kern w:val="2"/>
                <w:sz w:val="24"/>
                <w:szCs w:val="24"/>
              </w:rPr>
              <w:t>9</w:t>
            </w:r>
            <w:r>
              <w:rPr>
                <w:rFonts w:asciiTheme="majorHAnsi" w:eastAsia="Arial" w:hAnsiTheme="majorHAnsi" w:cstheme="majorBidi"/>
                <w:kern w:val="2"/>
                <w:sz w:val="24"/>
                <w:szCs w:val="24"/>
              </w:rPr>
              <w:t xml:space="preserve"> in attendance as per attendance spreadsheet</w:t>
            </w:r>
          </w:p>
        </w:tc>
      </w:tr>
      <w:tr w:rsidR="00EF303C" w14:paraId="7E7B7B02" w14:textId="77777777">
        <w:trPr>
          <w:jc w:val="center"/>
        </w:trPr>
        <w:tc>
          <w:tcPr>
            <w:tcW w:w="2254" w:type="dxa"/>
            <w:tcBorders>
              <w:top w:val="nil"/>
              <w:bottom w:val="nil"/>
            </w:tcBorders>
          </w:tcPr>
          <w:p w14:paraId="135163B5" w14:textId="77777777" w:rsidR="00EF303C" w:rsidRDefault="008A6048">
            <w:pPr>
              <w:spacing w:after="0" w:line="240" w:lineRule="auto"/>
            </w:pPr>
            <w:r>
              <w:rPr>
                <w:rFonts w:asciiTheme="majorHAnsi" w:eastAsia="Arial" w:hAnsiTheme="majorHAnsi" w:cstheme="majorBidi"/>
                <w:kern w:val="1"/>
                <w:sz w:val="24"/>
                <w:szCs w:val="24"/>
              </w:rPr>
              <w:t xml:space="preserve">Apologies: </w:t>
            </w:r>
          </w:p>
        </w:tc>
        <w:tc>
          <w:tcPr>
            <w:tcW w:w="6762" w:type="dxa"/>
            <w:gridSpan w:val="3"/>
            <w:tcBorders>
              <w:top w:val="nil"/>
              <w:bottom w:val="nil"/>
            </w:tcBorders>
          </w:tcPr>
          <w:p w14:paraId="346AC104" w14:textId="649C8CA5" w:rsidR="00EF303C" w:rsidRDefault="008A6048">
            <w:pPr>
              <w:overflowPunct w:val="0"/>
              <w:autoSpaceDE w:val="0"/>
              <w:spacing w:before="60" w:after="60" w:line="240" w:lineRule="auto"/>
              <w:jc w:val="both"/>
              <w:rPr>
                <w:rFonts w:asciiTheme="majorHAnsi" w:eastAsia="Arial" w:hAnsiTheme="majorHAnsi" w:cstheme="majorBidi"/>
                <w:sz w:val="24"/>
                <w:szCs w:val="24"/>
              </w:rPr>
            </w:pPr>
            <w:r>
              <w:rPr>
                <w:rFonts w:asciiTheme="majorHAnsi" w:eastAsia="Arial" w:hAnsiTheme="majorHAnsi" w:cstheme="majorBidi"/>
                <w:sz w:val="24"/>
                <w:szCs w:val="24"/>
              </w:rPr>
              <w:t xml:space="preserve">Linda M, </w:t>
            </w:r>
            <w:r w:rsidR="00677CB1">
              <w:rPr>
                <w:rFonts w:asciiTheme="majorHAnsi" w:eastAsia="Arial" w:hAnsiTheme="majorHAnsi" w:cstheme="majorBidi"/>
                <w:sz w:val="24"/>
                <w:szCs w:val="24"/>
              </w:rPr>
              <w:t>Emma C</w:t>
            </w:r>
            <w:r w:rsidR="00760B1B">
              <w:rPr>
                <w:rFonts w:asciiTheme="majorHAnsi" w:eastAsia="Arial" w:hAnsiTheme="majorHAnsi" w:cstheme="majorBidi"/>
                <w:sz w:val="24"/>
                <w:szCs w:val="24"/>
              </w:rPr>
              <w:t xml:space="preserve">, Chris A. </w:t>
            </w:r>
          </w:p>
        </w:tc>
      </w:tr>
      <w:tr w:rsidR="00EF303C" w14:paraId="207F6B39" w14:textId="77777777">
        <w:trPr>
          <w:jc w:val="center"/>
        </w:trPr>
        <w:tc>
          <w:tcPr>
            <w:tcW w:w="2254" w:type="dxa"/>
            <w:tcBorders>
              <w:top w:val="nil"/>
              <w:bottom w:val="single" w:sz="4" w:space="0" w:color="auto"/>
            </w:tcBorders>
          </w:tcPr>
          <w:p w14:paraId="622B03A5" w14:textId="77777777" w:rsidR="00EF303C" w:rsidRDefault="00EF303C">
            <w:pPr>
              <w:spacing w:after="0" w:line="240" w:lineRule="auto"/>
              <w:rPr>
                <w:rFonts w:asciiTheme="majorHAnsi" w:eastAsia="Arial" w:hAnsiTheme="majorHAnsi" w:cstheme="majorBidi"/>
                <w:kern w:val="1"/>
                <w:sz w:val="24"/>
                <w:szCs w:val="24"/>
              </w:rPr>
            </w:pPr>
          </w:p>
        </w:tc>
        <w:tc>
          <w:tcPr>
            <w:tcW w:w="6762" w:type="dxa"/>
            <w:gridSpan w:val="3"/>
            <w:tcBorders>
              <w:top w:val="nil"/>
              <w:bottom w:val="single" w:sz="4" w:space="0" w:color="auto"/>
            </w:tcBorders>
          </w:tcPr>
          <w:p w14:paraId="2737BDF7" w14:textId="77777777" w:rsidR="00EF303C" w:rsidRDefault="00EF303C">
            <w:pPr>
              <w:overflowPunct w:val="0"/>
              <w:autoSpaceDE w:val="0"/>
              <w:spacing w:before="60" w:after="60" w:line="240" w:lineRule="auto"/>
              <w:jc w:val="both"/>
              <w:rPr>
                <w:rFonts w:asciiTheme="majorHAnsi" w:eastAsia="Arial" w:hAnsiTheme="majorHAnsi" w:cstheme="majorBidi"/>
                <w:sz w:val="24"/>
                <w:szCs w:val="24"/>
              </w:rPr>
            </w:pPr>
          </w:p>
        </w:tc>
      </w:tr>
    </w:tbl>
    <w:p w14:paraId="53412FEA" w14:textId="77777777" w:rsidR="00EF303C" w:rsidRDefault="00EF303C">
      <w:pPr>
        <w:overflowPunct w:val="0"/>
        <w:autoSpaceDE w:val="0"/>
        <w:spacing w:before="60" w:after="60"/>
        <w:jc w:val="both"/>
        <w:rPr>
          <w:rFonts w:ascii="Arial" w:eastAsia="Arial" w:hAnsi="Arial" w:cs="Arial"/>
          <w:kern w:val="1"/>
        </w:rPr>
      </w:pPr>
    </w:p>
    <w:tbl>
      <w:tblPr>
        <w:tblStyle w:val="TableGrid"/>
        <w:tblW w:w="5922" w:type="pct"/>
        <w:jc w:val="center"/>
        <w:tblLook w:val="04A0" w:firstRow="1" w:lastRow="0" w:firstColumn="1" w:lastColumn="0" w:noHBand="0" w:noVBand="1"/>
      </w:tblPr>
      <w:tblGrid>
        <w:gridCol w:w="4587"/>
        <w:gridCol w:w="942"/>
        <w:gridCol w:w="3725"/>
        <w:gridCol w:w="1425"/>
      </w:tblGrid>
      <w:tr w:rsidR="00EF303C" w14:paraId="28549272" w14:textId="77777777">
        <w:trPr>
          <w:jc w:val="center"/>
        </w:trPr>
        <w:tc>
          <w:tcPr>
            <w:tcW w:w="5000" w:type="pct"/>
            <w:gridSpan w:val="4"/>
            <w:tcBorders>
              <w:bottom w:val="single" w:sz="4" w:space="0" w:color="auto"/>
            </w:tcBorders>
            <w:shd w:val="clear" w:color="auto" w:fill="D9D9D9" w:themeFill="background1" w:themeFillShade="D9"/>
          </w:tcPr>
          <w:p w14:paraId="06D8056B" w14:textId="77777777" w:rsidR="00EF303C" w:rsidRDefault="008A6048">
            <w:pPr>
              <w:pStyle w:val="ListParagraph"/>
              <w:numPr>
                <w:ilvl w:val="0"/>
                <w:numId w:val="1"/>
              </w:numPr>
              <w:overflowPunct w:val="0"/>
              <w:autoSpaceDE w:val="0"/>
              <w:spacing w:after="0" w:line="240" w:lineRule="auto"/>
              <w:ind w:left="289" w:hanging="284"/>
              <w:jc w:val="both"/>
              <w:rPr>
                <w:rFonts w:asciiTheme="majorHAnsi" w:eastAsia="Arial" w:hAnsiTheme="majorHAnsi" w:cstheme="majorHAnsi"/>
                <w:b/>
                <w:bCs/>
              </w:rPr>
            </w:pPr>
            <w:r>
              <w:rPr>
                <w:rFonts w:asciiTheme="majorHAnsi" w:eastAsia="Arial" w:hAnsiTheme="majorHAnsi" w:cstheme="majorHAnsi"/>
                <w:b/>
                <w:bCs/>
                <w:kern w:val="1"/>
              </w:rPr>
              <w:t>Welcome and apologies</w:t>
            </w:r>
          </w:p>
        </w:tc>
      </w:tr>
      <w:tr w:rsidR="00EF303C" w14:paraId="69AD5D51" w14:textId="77777777">
        <w:trPr>
          <w:jc w:val="center"/>
        </w:trPr>
        <w:tc>
          <w:tcPr>
            <w:tcW w:w="5000" w:type="pct"/>
            <w:gridSpan w:val="4"/>
            <w:tcBorders>
              <w:bottom w:val="single" w:sz="4" w:space="0" w:color="auto"/>
            </w:tcBorders>
            <w:shd w:val="clear" w:color="auto" w:fill="auto"/>
          </w:tcPr>
          <w:p w14:paraId="4F82D836" w14:textId="77777777" w:rsidR="00EF303C" w:rsidRDefault="008A6048">
            <w:pPr>
              <w:pStyle w:val="ListParagraph"/>
              <w:overflowPunct w:val="0"/>
              <w:autoSpaceDE w:val="0"/>
              <w:spacing w:after="0" w:line="240" w:lineRule="auto"/>
              <w:ind w:left="289"/>
              <w:jc w:val="both"/>
              <w:rPr>
                <w:rFonts w:asciiTheme="majorHAnsi" w:eastAsia="Arial" w:hAnsiTheme="majorHAnsi" w:cstheme="majorHAnsi"/>
                <w:bCs/>
                <w:kern w:val="1"/>
              </w:rPr>
            </w:pPr>
            <w:r>
              <w:rPr>
                <w:rFonts w:asciiTheme="majorHAnsi" w:eastAsia="Arial" w:hAnsiTheme="majorHAnsi" w:cstheme="majorHAnsi"/>
                <w:bCs/>
                <w:kern w:val="1"/>
              </w:rPr>
              <w:t>Apologies as per above</w:t>
            </w:r>
          </w:p>
        </w:tc>
      </w:tr>
      <w:tr w:rsidR="00EF303C" w14:paraId="0493B874" w14:textId="77777777">
        <w:trPr>
          <w:jc w:val="center"/>
        </w:trPr>
        <w:tc>
          <w:tcPr>
            <w:tcW w:w="5000" w:type="pct"/>
            <w:gridSpan w:val="4"/>
            <w:tcBorders>
              <w:bottom w:val="single" w:sz="4" w:space="0" w:color="auto"/>
            </w:tcBorders>
            <w:shd w:val="clear" w:color="auto" w:fill="D9D9D9" w:themeFill="background1" w:themeFillShade="D9"/>
          </w:tcPr>
          <w:p w14:paraId="3AE1D421" w14:textId="77777777" w:rsidR="00EF303C" w:rsidRDefault="008A6048">
            <w:pPr>
              <w:pStyle w:val="ListParagraph"/>
              <w:numPr>
                <w:ilvl w:val="0"/>
                <w:numId w:val="1"/>
              </w:numPr>
              <w:overflowPunct w:val="0"/>
              <w:autoSpaceDE w:val="0"/>
              <w:spacing w:after="0" w:line="240" w:lineRule="auto"/>
              <w:ind w:left="289" w:hanging="284"/>
              <w:jc w:val="both"/>
              <w:rPr>
                <w:rFonts w:asciiTheme="majorHAnsi" w:eastAsia="Arial" w:hAnsiTheme="majorHAnsi" w:cstheme="majorHAnsi"/>
                <w:b/>
                <w:bCs/>
              </w:rPr>
            </w:pPr>
            <w:r>
              <w:rPr>
                <w:rFonts w:asciiTheme="majorHAnsi" w:eastAsia="Arial" w:hAnsiTheme="majorHAnsi" w:cstheme="majorHAnsi"/>
                <w:b/>
                <w:bCs/>
                <w:kern w:val="1"/>
              </w:rPr>
              <w:t>New members</w:t>
            </w:r>
          </w:p>
        </w:tc>
      </w:tr>
      <w:tr w:rsidR="00EF303C" w14:paraId="1049E9B4" w14:textId="77777777">
        <w:trPr>
          <w:jc w:val="center"/>
        </w:trPr>
        <w:tc>
          <w:tcPr>
            <w:tcW w:w="5000" w:type="pct"/>
            <w:gridSpan w:val="4"/>
            <w:tcBorders>
              <w:top w:val="single" w:sz="4" w:space="0" w:color="auto"/>
            </w:tcBorders>
          </w:tcPr>
          <w:tbl>
            <w:tblPr>
              <w:tblStyle w:val="TableGrid"/>
              <w:tblpPr w:leftFromText="180" w:rightFromText="180" w:vertAnchor="text" w:horzAnchor="margin" w:tblpY="44"/>
              <w:tblOverlap w:val="never"/>
              <w:tblW w:w="0" w:type="auto"/>
              <w:tblLook w:val="04A0" w:firstRow="1" w:lastRow="0" w:firstColumn="1" w:lastColumn="0" w:noHBand="0" w:noVBand="1"/>
            </w:tblPr>
            <w:tblGrid>
              <w:gridCol w:w="2256"/>
              <w:gridCol w:w="2256"/>
              <w:gridCol w:w="2256"/>
              <w:gridCol w:w="2256"/>
            </w:tblGrid>
            <w:tr w:rsidR="00EF303C" w14:paraId="00498177" w14:textId="77777777">
              <w:tc>
                <w:tcPr>
                  <w:tcW w:w="2256" w:type="dxa"/>
                  <w:vAlign w:val="bottom"/>
                </w:tcPr>
                <w:p w14:paraId="3217F20A" w14:textId="1A054D29" w:rsidR="00EF303C" w:rsidRDefault="008A6048">
                  <w:pPr>
                    <w:overflowPunct w:val="0"/>
                    <w:autoSpaceDE w:val="0"/>
                    <w:spacing w:before="60" w:after="60" w:line="240" w:lineRule="auto"/>
                    <w:rPr>
                      <w:rFonts w:asciiTheme="majorHAnsi" w:eastAsia="Arial" w:hAnsiTheme="majorHAnsi" w:cstheme="majorHAnsi"/>
                    </w:rPr>
                  </w:pPr>
                  <w:proofErr w:type="spellStart"/>
                  <w:r>
                    <w:rPr>
                      <w:rFonts w:asciiTheme="majorHAnsi" w:eastAsia="Arial" w:hAnsiTheme="majorHAnsi" w:cstheme="majorHAnsi"/>
                    </w:rPr>
                    <w:t>Cer</w:t>
                  </w:r>
                  <w:r w:rsidR="0040395F">
                    <w:rPr>
                      <w:rFonts w:asciiTheme="majorHAnsi" w:eastAsia="Arial" w:hAnsiTheme="majorHAnsi" w:cstheme="majorHAnsi"/>
                    </w:rPr>
                    <w:t>i</w:t>
                  </w:r>
                  <w:r>
                    <w:rPr>
                      <w:rFonts w:asciiTheme="majorHAnsi" w:eastAsia="Arial" w:hAnsiTheme="majorHAnsi" w:cstheme="majorHAnsi"/>
                    </w:rPr>
                    <w:t>dw</w:t>
                  </w:r>
                  <w:r w:rsidR="0040395F">
                    <w:rPr>
                      <w:rFonts w:asciiTheme="majorHAnsi" w:eastAsia="Arial" w:hAnsiTheme="majorHAnsi" w:cstheme="majorHAnsi"/>
                    </w:rPr>
                    <w:t>e</w:t>
                  </w:r>
                  <w:r>
                    <w:rPr>
                      <w:rFonts w:asciiTheme="majorHAnsi" w:eastAsia="Arial" w:hAnsiTheme="majorHAnsi" w:cstheme="majorHAnsi"/>
                    </w:rPr>
                    <w:t>n</w:t>
                  </w:r>
                  <w:proofErr w:type="spellEnd"/>
                  <w:r>
                    <w:rPr>
                      <w:rFonts w:asciiTheme="majorHAnsi" w:eastAsia="Arial" w:hAnsiTheme="majorHAnsi" w:cstheme="majorHAnsi"/>
                    </w:rPr>
                    <w:t xml:space="preserve"> </w:t>
                  </w:r>
                  <w:proofErr w:type="spellStart"/>
                  <w:r>
                    <w:rPr>
                      <w:rFonts w:asciiTheme="majorHAnsi" w:eastAsia="Arial" w:hAnsiTheme="majorHAnsi" w:cstheme="majorHAnsi"/>
                    </w:rPr>
                    <w:t>Pontello</w:t>
                  </w:r>
                  <w:proofErr w:type="spellEnd"/>
                </w:p>
              </w:tc>
              <w:tc>
                <w:tcPr>
                  <w:tcW w:w="2256" w:type="dxa"/>
                  <w:vAlign w:val="bottom"/>
                </w:tcPr>
                <w:p w14:paraId="5BAD3070" w14:textId="2A34AA2F" w:rsidR="00EF303C" w:rsidRDefault="0040395F">
                  <w:pPr>
                    <w:overflowPunct w:val="0"/>
                    <w:autoSpaceDE w:val="0"/>
                    <w:spacing w:before="60" w:after="60" w:line="240" w:lineRule="auto"/>
                    <w:rPr>
                      <w:rFonts w:asciiTheme="majorHAnsi" w:eastAsia="Arial" w:hAnsiTheme="majorHAnsi" w:cstheme="majorHAnsi"/>
                    </w:rPr>
                  </w:pPr>
                  <w:r>
                    <w:rPr>
                      <w:rFonts w:asciiTheme="majorHAnsi" w:eastAsia="Arial" w:hAnsiTheme="majorHAnsi" w:cstheme="majorHAnsi"/>
                    </w:rPr>
                    <w:t>Debbie Sandy</w:t>
                  </w:r>
                </w:p>
              </w:tc>
              <w:tc>
                <w:tcPr>
                  <w:tcW w:w="2256" w:type="dxa"/>
                  <w:vAlign w:val="bottom"/>
                </w:tcPr>
                <w:p w14:paraId="1E282B7B" w14:textId="77777777" w:rsidR="00EF303C" w:rsidRDefault="00EF303C">
                  <w:pPr>
                    <w:overflowPunct w:val="0"/>
                    <w:autoSpaceDE w:val="0"/>
                    <w:spacing w:before="60" w:after="60" w:line="240" w:lineRule="auto"/>
                    <w:rPr>
                      <w:rFonts w:asciiTheme="majorHAnsi" w:eastAsia="Arial" w:hAnsiTheme="majorHAnsi" w:cstheme="majorHAnsi"/>
                    </w:rPr>
                  </w:pPr>
                </w:p>
              </w:tc>
              <w:tc>
                <w:tcPr>
                  <w:tcW w:w="2256" w:type="dxa"/>
                  <w:vAlign w:val="bottom"/>
                </w:tcPr>
                <w:p w14:paraId="0618CBA7" w14:textId="77777777" w:rsidR="00EF303C" w:rsidRDefault="00EF303C">
                  <w:pPr>
                    <w:overflowPunct w:val="0"/>
                    <w:autoSpaceDE w:val="0"/>
                    <w:spacing w:before="60" w:after="60" w:line="240" w:lineRule="auto"/>
                    <w:rPr>
                      <w:rFonts w:asciiTheme="majorHAnsi" w:eastAsia="Arial" w:hAnsiTheme="majorHAnsi" w:cstheme="majorHAnsi"/>
                    </w:rPr>
                  </w:pPr>
                </w:p>
              </w:tc>
            </w:tr>
            <w:tr w:rsidR="00EF303C" w14:paraId="6BA4B5E1" w14:textId="77777777">
              <w:tc>
                <w:tcPr>
                  <w:tcW w:w="2256" w:type="dxa"/>
                  <w:vAlign w:val="bottom"/>
                </w:tcPr>
                <w:p w14:paraId="1EF863C3" w14:textId="4FA161E4" w:rsidR="00EF303C" w:rsidRDefault="008A6048">
                  <w:pPr>
                    <w:overflowPunct w:val="0"/>
                    <w:autoSpaceDE w:val="0"/>
                    <w:spacing w:before="60" w:after="60" w:line="240" w:lineRule="auto"/>
                    <w:rPr>
                      <w:rFonts w:asciiTheme="majorHAnsi" w:eastAsia="Arial" w:hAnsiTheme="majorHAnsi" w:cstheme="majorHAnsi"/>
                    </w:rPr>
                  </w:pPr>
                  <w:r>
                    <w:rPr>
                      <w:rFonts w:asciiTheme="majorHAnsi" w:eastAsia="Arial" w:hAnsiTheme="majorHAnsi" w:cstheme="majorHAnsi"/>
                    </w:rPr>
                    <w:t xml:space="preserve">Alex </w:t>
                  </w:r>
                  <w:proofErr w:type="spellStart"/>
                  <w:r>
                    <w:rPr>
                      <w:rFonts w:asciiTheme="majorHAnsi" w:eastAsia="Arial" w:hAnsiTheme="majorHAnsi" w:cstheme="majorHAnsi"/>
                    </w:rPr>
                    <w:t>D</w:t>
                  </w:r>
                  <w:r w:rsidR="0040395F">
                    <w:rPr>
                      <w:rFonts w:asciiTheme="majorHAnsi" w:eastAsia="Arial" w:hAnsiTheme="majorHAnsi" w:cstheme="majorHAnsi"/>
                    </w:rPr>
                    <w:t>embainy</w:t>
                  </w:r>
                  <w:proofErr w:type="spellEnd"/>
                </w:p>
              </w:tc>
              <w:tc>
                <w:tcPr>
                  <w:tcW w:w="2256" w:type="dxa"/>
                  <w:vAlign w:val="bottom"/>
                </w:tcPr>
                <w:p w14:paraId="3A17E5CA" w14:textId="77777777" w:rsidR="00EF303C" w:rsidRDefault="00EF303C">
                  <w:pPr>
                    <w:overflowPunct w:val="0"/>
                    <w:autoSpaceDE w:val="0"/>
                    <w:spacing w:before="60" w:after="60" w:line="240" w:lineRule="auto"/>
                    <w:rPr>
                      <w:rFonts w:asciiTheme="majorHAnsi" w:eastAsia="Arial" w:hAnsiTheme="majorHAnsi" w:cstheme="majorHAnsi"/>
                    </w:rPr>
                  </w:pPr>
                </w:p>
              </w:tc>
              <w:tc>
                <w:tcPr>
                  <w:tcW w:w="2256" w:type="dxa"/>
                  <w:vAlign w:val="bottom"/>
                </w:tcPr>
                <w:p w14:paraId="41D75637" w14:textId="77777777" w:rsidR="00EF303C" w:rsidRDefault="00EF303C">
                  <w:pPr>
                    <w:overflowPunct w:val="0"/>
                    <w:autoSpaceDE w:val="0"/>
                    <w:spacing w:before="60" w:after="60" w:line="240" w:lineRule="auto"/>
                    <w:rPr>
                      <w:rFonts w:asciiTheme="majorHAnsi" w:eastAsia="Arial" w:hAnsiTheme="majorHAnsi" w:cstheme="majorHAnsi"/>
                    </w:rPr>
                  </w:pPr>
                </w:p>
              </w:tc>
              <w:tc>
                <w:tcPr>
                  <w:tcW w:w="2256" w:type="dxa"/>
                </w:tcPr>
                <w:p w14:paraId="7D136208" w14:textId="77777777" w:rsidR="00EF303C" w:rsidRDefault="00EF303C">
                  <w:pPr>
                    <w:overflowPunct w:val="0"/>
                    <w:autoSpaceDE w:val="0"/>
                    <w:spacing w:before="60" w:after="60" w:line="240" w:lineRule="auto"/>
                    <w:rPr>
                      <w:rFonts w:asciiTheme="majorHAnsi" w:eastAsia="Arial" w:hAnsiTheme="majorHAnsi" w:cstheme="majorHAnsi"/>
                    </w:rPr>
                  </w:pPr>
                </w:p>
              </w:tc>
            </w:tr>
          </w:tbl>
          <w:p w14:paraId="28E26503" w14:textId="77777777" w:rsidR="00EF303C" w:rsidRDefault="00EF303C">
            <w:pPr>
              <w:pStyle w:val="ListParagraph"/>
              <w:numPr>
                <w:ilvl w:val="0"/>
                <w:numId w:val="2"/>
              </w:numPr>
              <w:overflowPunct w:val="0"/>
              <w:autoSpaceDE w:val="0"/>
              <w:spacing w:before="60" w:after="60" w:line="240" w:lineRule="auto"/>
              <w:rPr>
                <w:rFonts w:asciiTheme="majorHAnsi" w:eastAsia="Arial" w:hAnsiTheme="majorHAnsi" w:cstheme="majorHAnsi"/>
              </w:rPr>
            </w:pPr>
          </w:p>
        </w:tc>
      </w:tr>
      <w:tr w:rsidR="00EF303C" w14:paraId="0CB3F444" w14:textId="77777777">
        <w:trPr>
          <w:jc w:val="center"/>
        </w:trPr>
        <w:tc>
          <w:tcPr>
            <w:tcW w:w="5000" w:type="pct"/>
            <w:gridSpan w:val="4"/>
            <w:tcBorders>
              <w:bottom w:val="single" w:sz="4" w:space="0" w:color="auto"/>
            </w:tcBorders>
            <w:shd w:val="clear" w:color="auto" w:fill="D9D9D9" w:themeFill="background1" w:themeFillShade="D9"/>
          </w:tcPr>
          <w:p w14:paraId="7E97480C" w14:textId="77777777" w:rsidR="00EF303C" w:rsidRDefault="008A6048">
            <w:pPr>
              <w:pStyle w:val="ListParagraph"/>
              <w:numPr>
                <w:ilvl w:val="0"/>
                <w:numId w:val="1"/>
              </w:numPr>
              <w:overflowPunct w:val="0"/>
              <w:autoSpaceDE w:val="0"/>
              <w:spacing w:after="0" w:line="240" w:lineRule="auto"/>
              <w:ind w:left="289" w:hanging="284"/>
              <w:jc w:val="both"/>
              <w:rPr>
                <w:rFonts w:asciiTheme="majorHAnsi" w:eastAsia="Arial" w:hAnsiTheme="majorHAnsi" w:cstheme="majorHAnsi"/>
                <w:b/>
                <w:bCs/>
                <w:kern w:val="1"/>
              </w:rPr>
            </w:pPr>
            <w:r>
              <w:rPr>
                <w:rFonts w:asciiTheme="majorHAnsi" w:eastAsia="Arial" w:hAnsiTheme="majorHAnsi" w:cstheme="majorHAnsi"/>
                <w:b/>
                <w:bCs/>
                <w:kern w:val="1"/>
              </w:rPr>
              <w:t xml:space="preserve">Review and acceptance of previous minutes                                                                                                                               </w:t>
            </w:r>
          </w:p>
        </w:tc>
      </w:tr>
      <w:tr w:rsidR="00EF303C" w14:paraId="39071A3F" w14:textId="77777777">
        <w:trPr>
          <w:jc w:val="center"/>
        </w:trPr>
        <w:tc>
          <w:tcPr>
            <w:tcW w:w="5000" w:type="pct"/>
            <w:gridSpan w:val="4"/>
            <w:tcBorders>
              <w:top w:val="single" w:sz="4" w:space="0" w:color="auto"/>
            </w:tcBorders>
          </w:tcPr>
          <w:p w14:paraId="6EAE8A93" w14:textId="77777777"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 xml:space="preserve">Minutes published here - </w:t>
            </w:r>
            <w:hyperlink r:id="rId9" w:history="1">
              <w:r>
                <w:rPr>
                  <w:rStyle w:val="Hyperlink"/>
                </w:rPr>
                <w:t>Parents' and Citizens' Association - Narraweena Public School (nsw.gov.au)</w:t>
              </w:r>
            </w:hyperlink>
          </w:p>
        </w:tc>
      </w:tr>
      <w:tr w:rsidR="00EF303C" w14:paraId="2143686C" w14:textId="77777777">
        <w:trPr>
          <w:jc w:val="center"/>
        </w:trPr>
        <w:tc>
          <w:tcPr>
            <w:tcW w:w="2148" w:type="pct"/>
            <w:tcBorders>
              <w:top w:val="single" w:sz="4" w:space="0" w:color="auto"/>
            </w:tcBorders>
          </w:tcPr>
          <w:p w14:paraId="6086ABA4"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b/>
                <w:bCs/>
              </w:rPr>
            </w:pPr>
            <w:r>
              <w:rPr>
                <w:rFonts w:asciiTheme="majorHAnsi" w:eastAsia="Arial" w:hAnsiTheme="majorHAnsi" w:cstheme="majorHAnsi"/>
                <w:b/>
                <w:bCs/>
                <w:kern w:val="1"/>
              </w:rPr>
              <w:t>Motion to accept:</w:t>
            </w:r>
          </w:p>
          <w:p w14:paraId="29739ABB"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rPr>
            </w:pPr>
            <w:r>
              <w:rPr>
                <w:rFonts w:asciiTheme="majorHAnsi" w:eastAsia="Arial" w:hAnsiTheme="majorHAnsi" w:cstheme="majorHAnsi"/>
                <w:b/>
                <w:bCs/>
                <w:kern w:val="1"/>
              </w:rPr>
              <w:t>Seconded</w:t>
            </w:r>
            <w:r>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5303BDD7" w14:textId="77777777"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Laura S</w:t>
            </w:r>
          </w:p>
          <w:p w14:paraId="5196CD00" w14:textId="4E3EAF7E"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 xml:space="preserve">Frank </w:t>
            </w:r>
            <w:r w:rsidR="0040395F">
              <w:rPr>
                <w:rFonts w:asciiTheme="majorHAnsi" w:eastAsia="Arial" w:hAnsiTheme="majorHAnsi" w:cstheme="majorHAnsi"/>
              </w:rPr>
              <w:t>V</w:t>
            </w:r>
          </w:p>
        </w:tc>
      </w:tr>
      <w:tr w:rsidR="00EF303C" w14:paraId="38797332" w14:textId="77777777">
        <w:trPr>
          <w:jc w:val="center"/>
        </w:trPr>
        <w:tc>
          <w:tcPr>
            <w:tcW w:w="5000" w:type="pct"/>
            <w:gridSpan w:val="4"/>
            <w:shd w:val="clear" w:color="auto" w:fill="D9D9D9" w:themeFill="background1" w:themeFillShade="D9"/>
          </w:tcPr>
          <w:p w14:paraId="3209AE88" w14:textId="77777777" w:rsidR="00EF303C" w:rsidRDefault="008A6048">
            <w:pPr>
              <w:pStyle w:val="ListParagraph"/>
              <w:numPr>
                <w:ilvl w:val="0"/>
                <w:numId w:val="1"/>
              </w:numPr>
              <w:overflowPunct w:val="0"/>
              <w:autoSpaceDE w:val="0"/>
              <w:spacing w:after="0" w:line="240" w:lineRule="auto"/>
              <w:ind w:left="289" w:hanging="284"/>
              <w:jc w:val="both"/>
              <w:rPr>
                <w:rFonts w:asciiTheme="majorHAnsi" w:eastAsia="Arial" w:hAnsiTheme="majorHAnsi" w:cstheme="majorHAnsi"/>
                <w:b/>
                <w:bCs/>
                <w:kern w:val="1"/>
              </w:rPr>
            </w:pPr>
            <w:r>
              <w:rPr>
                <w:rFonts w:asciiTheme="majorHAnsi" w:eastAsia="Arial" w:hAnsiTheme="majorHAnsi" w:cstheme="majorHAnsi"/>
                <w:b/>
                <w:bCs/>
                <w:kern w:val="1"/>
              </w:rPr>
              <w:t>Correspondence In/Out</w:t>
            </w:r>
          </w:p>
        </w:tc>
      </w:tr>
      <w:tr w:rsidR="00EF303C" w14:paraId="41F1BB7F" w14:textId="77777777">
        <w:trPr>
          <w:jc w:val="center"/>
        </w:trPr>
        <w:tc>
          <w:tcPr>
            <w:tcW w:w="5000" w:type="pct"/>
            <w:gridSpan w:val="4"/>
            <w:shd w:val="clear" w:color="auto" w:fill="D9D9D9" w:themeFill="background1" w:themeFillShade="D9"/>
          </w:tcPr>
          <w:p w14:paraId="26450C33" w14:textId="77777777" w:rsidR="00EF303C" w:rsidRDefault="008A6048">
            <w:pPr>
              <w:pStyle w:val="ListParagraph"/>
              <w:numPr>
                <w:ilvl w:val="1"/>
                <w:numId w:val="1"/>
              </w:numPr>
              <w:overflowPunct w:val="0"/>
              <w:autoSpaceDE w:val="0"/>
              <w:spacing w:after="0" w:line="240" w:lineRule="auto"/>
              <w:jc w:val="both"/>
              <w:rPr>
                <w:rFonts w:asciiTheme="majorHAnsi" w:eastAsia="Arial" w:hAnsiTheme="majorHAnsi" w:cstheme="majorHAnsi"/>
                <w:b/>
                <w:bCs/>
                <w:kern w:val="1"/>
              </w:rPr>
            </w:pPr>
            <w:r>
              <w:rPr>
                <w:rFonts w:asciiTheme="majorHAnsi" w:eastAsia="Arial" w:hAnsiTheme="majorHAnsi" w:cstheme="majorHAnsi"/>
                <w:b/>
                <w:bCs/>
                <w:kern w:val="1"/>
              </w:rPr>
              <w:t>Correspondence In:</w:t>
            </w:r>
          </w:p>
        </w:tc>
      </w:tr>
      <w:tr w:rsidR="00EF303C" w14:paraId="73BFFBB9" w14:textId="77777777">
        <w:trPr>
          <w:jc w:val="center"/>
        </w:trPr>
        <w:tc>
          <w:tcPr>
            <w:tcW w:w="5000" w:type="pct"/>
            <w:gridSpan w:val="4"/>
          </w:tcPr>
          <w:p w14:paraId="71B2CF1A" w14:textId="77777777" w:rsidR="00EF303C" w:rsidRDefault="008A6048">
            <w:pPr>
              <w:pStyle w:val="ListParagraph"/>
              <w:numPr>
                <w:ilvl w:val="0"/>
                <w:numId w:val="3"/>
              </w:numPr>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 xml:space="preserve">None    </w:t>
            </w:r>
          </w:p>
        </w:tc>
      </w:tr>
      <w:tr w:rsidR="00EF303C" w14:paraId="658BAB5C" w14:textId="77777777">
        <w:trPr>
          <w:jc w:val="center"/>
        </w:trPr>
        <w:tc>
          <w:tcPr>
            <w:tcW w:w="5000" w:type="pct"/>
            <w:gridSpan w:val="4"/>
            <w:shd w:val="clear" w:color="auto" w:fill="D9D9D9" w:themeFill="background1" w:themeFillShade="D9"/>
          </w:tcPr>
          <w:p w14:paraId="2728DBF9" w14:textId="77777777" w:rsidR="00EF303C" w:rsidRDefault="008A6048">
            <w:pPr>
              <w:pStyle w:val="ListParagraph"/>
              <w:numPr>
                <w:ilvl w:val="1"/>
                <w:numId w:val="1"/>
              </w:numPr>
              <w:overflowPunct w:val="0"/>
              <w:autoSpaceDE w:val="0"/>
              <w:spacing w:after="0" w:line="240" w:lineRule="auto"/>
              <w:jc w:val="both"/>
              <w:rPr>
                <w:rFonts w:asciiTheme="majorHAnsi" w:eastAsia="Arial" w:hAnsiTheme="majorHAnsi" w:cstheme="majorHAnsi"/>
                <w:b/>
                <w:bCs/>
                <w:kern w:val="1"/>
              </w:rPr>
            </w:pPr>
            <w:r>
              <w:rPr>
                <w:rFonts w:asciiTheme="majorHAnsi" w:eastAsia="Arial" w:hAnsiTheme="majorHAnsi" w:cstheme="majorHAnsi"/>
                <w:b/>
                <w:bCs/>
                <w:kern w:val="1"/>
              </w:rPr>
              <w:t>Correspondence Out:</w:t>
            </w:r>
          </w:p>
        </w:tc>
      </w:tr>
      <w:tr w:rsidR="00EF303C" w14:paraId="54E135E2" w14:textId="77777777">
        <w:trPr>
          <w:jc w:val="center"/>
        </w:trPr>
        <w:tc>
          <w:tcPr>
            <w:tcW w:w="5000" w:type="pct"/>
            <w:gridSpan w:val="4"/>
          </w:tcPr>
          <w:p w14:paraId="3A39C256" w14:textId="77777777" w:rsidR="00EF303C" w:rsidRDefault="008A6048">
            <w:pPr>
              <w:pStyle w:val="ListParagraph"/>
              <w:numPr>
                <w:ilvl w:val="0"/>
                <w:numId w:val="3"/>
              </w:numPr>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None</w:t>
            </w:r>
          </w:p>
        </w:tc>
      </w:tr>
      <w:tr w:rsidR="00EF303C" w14:paraId="5D97AF1C" w14:textId="77777777">
        <w:trPr>
          <w:jc w:val="center"/>
        </w:trPr>
        <w:tc>
          <w:tcPr>
            <w:tcW w:w="5000" w:type="pct"/>
            <w:gridSpan w:val="4"/>
            <w:shd w:val="clear" w:color="auto" w:fill="D9D9D9" w:themeFill="background1" w:themeFillShade="D9"/>
          </w:tcPr>
          <w:p w14:paraId="5EDCF45E" w14:textId="77777777" w:rsidR="00EF303C" w:rsidRDefault="008A6048">
            <w:pPr>
              <w:pStyle w:val="ListParagraph"/>
              <w:numPr>
                <w:ilvl w:val="0"/>
                <w:numId w:val="1"/>
              </w:numPr>
              <w:overflowPunct w:val="0"/>
              <w:autoSpaceDE w:val="0"/>
              <w:spacing w:after="0" w:line="240" w:lineRule="auto"/>
              <w:jc w:val="both"/>
              <w:rPr>
                <w:rFonts w:asciiTheme="majorHAnsi" w:eastAsia="Arial" w:hAnsiTheme="majorHAnsi" w:cstheme="majorHAnsi"/>
                <w:b/>
                <w:bCs/>
                <w:kern w:val="1"/>
              </w:rPr>
            </w:pPr>
            <w:r>
              <w:rPr>
                <w:rFonts w:asciiTheme="majorHAnsi" w:eastAsia="Arial" w:hAnsiTheme="majorHAnsi" w:cstheme="majorHAnsi"/>
                <w:b/>
                <w:bCs/>
                <w:kern w:val="1"/>
              </w:rPr>
              <w:t>Presidents Update: Kate N</w:t>
            </w:r>
          </w:p>
        </w:tc>
      </w:tr>
      <w:tr w:rsidR="00EF303C" w14:paraId="01A6C3DF" w14:textId="77777777">
        <w:trPr>
          <w:jc w:val="center"/>
        </w:trPr>
        <w:tc>
          <w:tcPr>
            <w:tcW w:w="5000" w:type="pct"/>
            <w:gridSpan w:val="4"/>
          </w:tcPr>
          <w:p w14:paraId="1F25B3C5" w14:textId="77777777" w:rsidR="00EF303C" w:rsidRDefault="008A6048">
            <w:pPr>
              <w:pStyle w:val="ListParagraph"/>
              <w:numPr>
                <w:ilvl w:val="0"/>
                <w:numId w:val="4"/>
              </w:numPr>
              <w:spacing w:after="0" w:line="240" w:lineRule="auto"/>
              <w:rPr>
                <w:rFonts w:asciiTheme="majorHAnsi" w:eastAsia="Arial" w:hAnsiTheme="majorHAnsi" w:cstheme="majorHAnsi"/>
              </w:rPr>
            </w:pPr>
            <w:r>
              <w:rPr>
                <w:rFonts w:asciiTheme="majorHAnsi" w:eastAsia="Arial" w:hAnsiTheme="majorHAnsi" w:cstheme="majorHAnsi"/>
              </w:rPr>
              <w:t>Uniform shop has had the air conditioner installed. Thank you to all involved</w:t>
            </w:r>
          </w:p>
          <w:p w14:paraId="046E43F1" w14:textId="6F3B8969" w:rsidR="00EF303C" w:rsidRDefault="0040395F">
            <w:pPr>
              <w:pStyle w:val="ListParagraph"/>
              <w:numPr>
                <w:ilvl w:val="0"/>
                <w:numId w:val="4"/>
              </w:numPr>
              <w:spacing w:after="0" w:line="240" w:lineRule="auto"/>
              <w:rPr>
                <w:rFonts w:asciiTheme="majorHAnsi" w:eastAsia="Arial" w:hAnsiTheme="majorHAnsi" w:cstheme="majorHAnsi"/>
              </w:rPr>
            </w:pPr>
            <w:r>
              <w:rPr>
                <w:rFonts w:asciiTheme="majorHAnsi" w:eastAsia="Arial" w:hAnsiTheme="majorHAnsi" w:cstheme="majorHAnsi"/>
              </w:rPr>
              <w:t xml:space="preserve">The polling system for the Christmas gift was successful. </w:t>
            </w:r>
          </w:p>
          <w:p w14:paraId="153130F2" w14:textId="121784A0" w:rsidR="00EF303C" w:rsidRDefault="0040395F">
            <w:pPr>
              <w:pStyle w:val="ListParagraph"/>
              <w:numPr>
                <w:ilvl w:val="0"/>
                <w:numId w:val="4"/>
              </w:numPr>
              <w:spacing w:after="0" w:line="240" w:lineRule="auto"/>
              <w:rPr>
                <w:rFonts w:asciiTheme="majorHAnsi" w:eastAsia="Arial" w:hAnsiTheme="majorHAnsi" w:cstheme="majorHAnsi"/>
              </w:rPr>
            </w:pPr>
            <w:r>
              <w:rPr>
                <w:rFonts w:asciiTheme="majorHAnsi" w:eastAsia="Arial" w:hAnsiTheme="majorHAnsi" w:cstheme="majorHAnsi"/>
              </w:rPr>
              <w:t xml:space="preserve">Parents are looking forward to visiting the classrooms tomorrow for Education Week. </w:t>
            </w:r>
          </w:p>
          <w:p w14:paraId="1B2F76D4" w14:textId="2B47A63F" w:rsidR="00EF303C" w:rsidRDefault="008A6048">
            <w:pPr>
              <w:pStyle w:val="ListParagraph"/>
              <w:numPr>
                <w:ilvl w:val="0"/>
                <w:numId w:val="4"/>
              </w:numPr>
              <w:spacing w:after="0" w:line="240" w:lineRule="auto"/>
              <w:rPr>
                <w:rFonts w:asciiTheme="majorHAnsi" w:eastAsia="Arial" w:hAnsiTheme="majorHAnsi" w:cstheme="majorHAnsi"/>
              </w:rPr>
            </w:pPr>
            <w:r>
              <w:rPr>
                <w:rFonts w:asciiTheme="majorHAnsi" w:eastAsia="Arial" w:hAnsiTheme="majorHAnsi" w:cstheme="majorHAnsi"/>
              </w:rPr>
              <w:t>We are still always looking out for volunteers at the canteen and uniform shop. It would be good to get more people trained and involved. Thanks to those who are already volunteering.</w:t>
            </w:r>
          </w:p>
          <w:p w14:paraId="06EE5E5D" w14:textId="06BA33F5" w:rsidR="00EF303C" w:rsidRDefault="008A6048">
            <w:pPr>
              <w:pStyle w:val="ListParagraph"/>
              <w:numPr>
                <w:ilvl w:val="0"/>
                <w:numId w:val="4"/>
              </w:numPr>
              <w:spacing w:after="0" w:line="240" w:lineRule="auto"/>
              <w:rPr>
                <w:rFonts w:asciiTheme="majorHAnsi" w:eastAsia="Arial" w:hAnsiTheme="majorHAnsi" w:cstheme="majorHAnsi"/>
              </w:rPr>
            </w:pPr>
            <w:r>
              <w:rPr>
                <w:rFonts w:asciiTheme="majorHAnsi" w:eastAsia="Arial" w:hAnsiTheme="majorHAnsi" w:cstheme="majorHAnsi"/>
              </w:rPr>
              <w:t xml:space="preserve">Reflecting on the good relationship that the community has with the school. Would like to </w:t>
            </w:r>
            <w:r w:rsidR="0040395F">
              <w:rPr>
                <w:rFonts w:asciiTheme="majorHAnsi" w:eastAsia="Arial" w:hAnsiTheme="majorHAnsi" w:cstheme="majorHAnsi"/>
              </w:rPr>
              <w:t>acknowledge</w:t>
            </w:r>
            <w:r>
              <w:rPr>
                <w:rFonts w:asciiTheme="majorHAnsi" w:eastAsia="Arial" w:hAnsiTheme="majorHAnsi" w:cstheme="majorHAnsi"/>
              </w:rPr>
              <w:t xml:space="preserve"> the good experience we have</w:t>
            </w:r>
            <w:r w:rsidR="0040395F">
              <w:rPr>
                <w:rFonts w:asciiTheme="majorHAnsi" w:eastAsia="Arial" w:hAnsiTheme="majorHAnsi" w:cstheme="majorHAnsi"/>
              </w:rPr>
              <w:t xml:space="preserve">. </w:t>
            </w:r>
          </w:p>
        </w:tc>
      </w:tr>
      <w:tr w:rsidR="00EF303C" w14:paraId="388E415A" w14:textId="77777777">
        <w:trPr>
          <w:jc w:val="center"/>
        </w:trPr>
        <w:tc>
          <w:tcPr>
            <w:tcW w:w="5000" w:type="pct"/>
            <w:gridSpan w:val="4"/>
            <w:shd w:val="clear" w:color="auto" w:fill="D9D9D9" w:themeFill="background1" w:themeFillShade="D9"/>
          </w:tcPr>
          <w:p w14:paraId="75B4EA52" w14:textId="77777777" w:rsidR="00EF303C" w:rsidRDefault="008A6048">
            <w:pPr>
              <w:pStyle w:val="ListParagraph"/>
              <w:numPr>
                <w:ilvl w:val="0"/>
                <w:numId w:val="1"/>
              </w:numPr>
              <w:overflowPunct w:val="0"/>
              <w:autoSpaceDE w:val="0"/>
              <w:spacing w:after="0" w:line="240" w:lineRule="auto"/>
              <w:ind w:left="289" w:hanging="284"/>
              <w:jc w:val="both"/>
              <w:rPr>
                <w:rFonts w:asciiTheme="majorHAnsi" w:eastAsia="Arial" w:hAnsiTheme="majorHAnsi" w:cstheme="majorHAnsi"/>
                <w:b/>
                <w:bCs/>
                <w:kern w:val="1"/>
              </w:rPr>
            </w:pPr>
            <w:r>
              <w:rPr>
                <w:rFonts w:asciiTheme="majorHAnsi" w:eastAsia="Arial" w:hAnsiTheme="majorHAnsi" w:cstheme="majorHAnsi"/>
                <w:b/>
                <w:bCs/>
                <w:kern w:val="1"/>
              </w:rPr>
              <w:t>Explore &amp; Develop: Laura B</w:t>
            </w:r>
          </w:p>
        </w:tc>
      </w:tr>
      <w:tr w:rsidR="00EF303C" w14:paraId="4AD98CC9" w14:textId="77777777">
        <w:trPr>
          <w:jc w:val="center"/>
        </w:trPr>
        <w:tc>
          <w:tcPr>
            <w:tcW w:w="5000" w:type="pct"/>
            <w:gridSpan w:val="4"/>
            <w:shd w:val="clear" w:color="auto" w:fill="auto"/>
          </w:tcPr>
          <w:p w14:paraId="4A00B31A" w14:textId="77777777" w:rsidR="00D53080" w:rsidRPr="00D53080" w:rsidRDefault="00D53080" w:rsidP="00D53080">
            <w:pPr>
              <w:pStyle w:val="xmsolistparagraph"/>
              <w:numPr>
                <w:ilvl w:val="0"/>
                <w:numId w:val="5"/>
              </w:numPr>
              <w:shd w:val="clear" w:color="auto" w:fill="FFFFFF"/>
              <w:spacing w:after="0"/>
              <w:rPr>
                <w:rFonts w:asciiTheme="majorHAnsi" w:eastAsia="Arial" w:hAnsiTheme="majorHAnsi" w:cstheme="majorHAnsi"/>
                <w:sz w:val="22"/>
                <w:szCs w:val="22"/>
                <w:lang w:eastAsia="en-US"/>
              </w:rPr>
            </w:pPr>
            <w:r w:rsidRPr="00D53080">
              <w:rPr>
                <w:rFonts w:asciiTheme="majorHAnsi" w:eastAsia="Arial" w:hAnsiTheme="majorHAnsi" w:cstheme="majorHAnsi"/>
                <w:sz w:val="22"/>
                <w:szCs w:val="22"/>
                <w:lang w:eastAsia="en-US"/>
              </w:rPr>
              <w:t>Our Vacation Care program was lots of fun and overall, quite successful. It was great to see the children try new things and venture outside of the school grounds (Macquarie for ice-skating, Warriewood Cinemas). The new booking system on OWNA allowed for parents to go to a waitlist, where they were alerted instantly if anyone cancelled, this was utilised most days. Our parents have also been great at marking their children absent throughout the week for Before and After school care which has allowed for other families to book casually when needed.</w:t>
            </w:r>
          </w:p>
          <w:p w14:paraId="4FEE2584" w14:textId="02694B5D" w:rsidR="00D53080" w:rsidRPr="00D53080" w:rsidRDefault="00D53080" w:rsidP="00D53080">
            <w:pPr>
              <w:pStyle w:val="xmsolistparagraph"/>
              <w:numPr>
                <w:ilvl w:val="0"/>
                <w:numId w:val="5"/>
              </w:numPr>
              <w:shd w:val="clear" w:color="auto" w:fill="FFFFFF"/>
              <w:spacing w:after="0"/>
              <w:rPr>
                <w:rFonts w:asciiTheme="majorHAnsi" w:eastAsia="Arial" w:hAnsiTheme="majorHAnsi" w:cstheme="majorHAnsi"/>
                <w:sz w:val="22"/>
                <w:szCs w:val="22"/>
                <w:lang w:eastAsia="en-US"/>
              </w:rPr>
            </w:pPr>
            <w:r w:rsidRPr="00D53080">
              <w:rPr>
                <w:rFonts w:asciiTheme="majorHAnsi" w:eastAsia="Arial" w:hAnsiTheme="majorHAnsi" w:cstheme="majorHAnsi"/>
                <w:sz w:val="22"/>
                <w:szCs w:val="22"/>
                <w:lang w:eastAsia="en-US"/>
              </w:rPr>
              <w:t xml:space="preserve">We have seen many sick staff and children over the last couple of months, thank you for being patient with us during this period. As this seems to be settling, we have started a Reading Club – where the </w:t>
            </w:r>
            <w:r w:rsidR="0085090B" w:rsidRPr="00D53080">
              <w:rPr>
                <w:rFonts w:asciiTheme="majorHAnsi" w:eastAsia="Arial" w:hAnsiTheme="majorHAnsi" w:cstheme="majorHAnsi"/>
                <w:sz w:val="22"/>
                <w:szCs w:val="22"/>
                <w:lang w:eastAsia="en-US"/>
              </w:rPr>
              <w:t>OSHC</w:t>
            </w:r>
            <w:r w:rsidRPr="00D53080">
              <w:rPr>
                <w:rFonts w:asciiTheme="majorHAnsi" w:eastAsia="Arial" w:hAnsiTheme="majorHAnsi" w:cstheme="majorHAnsi"/>
                <w:sz w:val="22"/>
                <w:szCs w:val="22"/>
                <w:lang w:eastAsia="en-US"/>
              </w:rPr>
              <w:t xml:space="preserve"> children read to the long day care children in the afternoons. We commenced this, this week and the children have loved it, asking to do it every day! It is lovely to see these relationships blossom.</w:t>
            </w:r>
          </w:p>
          <w:p w14:paraId="71920A31" w14:textId="1C7CEB68" w:rsidR="00D53080" w:rsidRPr="00D53080" w:rsidRDefault="00D53080" w:rsidP="00D53080">
            <w:pPr>
              <w:pStyle w:val="xmsolistparagraph"/>
              <w:numPr>
                <w:ilvl w:val="0"/>
                <w:numId w:val="5"/>
              </w:numPr>
              <w:shd w:val="clear" w:color="auto" w:fill="FFFFFF"/>
              <w:spacing w:after="0"/>
              <w:rPr>
                <w:rFonts w:asciiTheme="majorHAnsi" w:eastAsia="Arial" w:hAnsiTheme="majorHAnsi" w:cstheme="majorHAnsi"/>
                <w:sz w:val="22"/>
                <w:szCs w:val="22"/>
                <w:lang w:eastAsia="en-US"/>
              </w:rPr>
            </w:pPr>
            <w:r w:rsidRPr="00D53080">
              <w:rPr>
                <w:rFonts w:asciiTheme="majorHAnsi" w:eastAsia="Arial" w:hAnsiTheme="majorHAnsi" w:cstheme="majorHAnsi"/>
                <w:sz w:val="22"/>
                <w:szCs w:val="22"/>
                <w:lang w:eastAsia="en-US"/>
              </w:rPr>
              <w:t xml:space="preserve">Sabrina is currently finalising re-enrolments for Long Day Care, which is looking </w:t>
            </w:r>
            <w:r w:rsidR="0085090B" w:rsidRPr="00D53080">
              <w:rPr>
                <w:rFonts w:asciiTheme="majorHAnsi" w:eastAsia="Arial" w:hAnsiTheme="majorHAnsi" w:cstheme="majorHAnsi"/>
                <w:sz w:val="22"/>
                <w:szCs w:val="22"/>
                <w:lang w:eastAsia="en-US"/>
              </w:rPr>
              <w:t>positive</w:t>
            </w:r>
            <w:r w:rsidRPr="00D53080">
              <w:rPr>
                <w:rFonts w:asciiTheme="majorHAnsi" w:eastAsia="Arial" w:hAnsiTheme="majorHAnsi" w:cstheme="majorHAnsi"/>
                <w:sz w:val="22"/>
                <w:szCs w:val="22"/>
                <w:lang w:eastAsia="en-US"/>
              </w:rPr>
              <w:t xml:space="preserve">. Laura will be starting this process for OSHC in the coming weeks. There has been a lot of </w:t>
            </w:r>
            <w:r w:rsidR="0085090B" w:rsidRPr="00D53080">
              <w:rPr>
                <w:rFonts w:asciiTheme="majorHAnsi" w:eastAsia="Arial" w:hAnsiTheme="majorHAnsi" w:cstheme="majorHAnsi"/>
                <w:sz w:val="22"/>
                <w:szCs w:val="22"/>
                <w:lang w:eastAsia="en-US"/>
              </w:rPr>
              <w:t>enquiries</w:t>
            </w:r>
            <w:r w:rsidRPr="00D53080">
              <w:rPr>
                <w:rFonts w:asciiTheme="majorHAnsi" w:eastAsia="Arial" w:hAnsiTheme="majorHAnsi" w:cstheme="majorHAnsi"/>
                <w:sz w:val="22"/>
                <w:szCs w:val="22"/>
                <w:lang w:eastAsia="en-US"/>
              </w:rPr>
              <w:t xml:space="preserve"> from new families who will be joining the school next year as well as current Explore and Develop families.</w:t>
            </w:r>
          </w:p>
          <w:p w14:paraId="446DFEEC" w14:textId="010637FE" w:rsidR="00EF303C" w:rsidRDefault="00D53080" w:rsidP="00D53080">
            <w:pPr>
              <w:pStyle w:val="xmsolistparagraph"/>
              <w:numPr>
                <w:ilvl w:val="0"/>
                <w:numId w:val="5"/>
              </w:numPr>
              <w:shd w:val="clear" w:color="auto" w:fill="FFFFFF"/>
              <w:spacing w:after="0"/>
              <w:rPr>
                <w:rFonts w:asciiTheme="majorHAnsi" w:eastAsia="Arial" w:hAnsiTheme="majorHAnsi" w:cstheme="majorHAnsi"/>
                <w:sz w:val="22"/>
                <w:szCs w:val="22"/>
                <w:lang w:eastAsia="en-US"/>
              </w:rPr>
            </w:pPr>
            <w:r w:rsidRPr="00D53080">
              <w:rPr>
                <w:rFonts w:asciiTheme="majorHAnsi" w:eastAsia="Arial" w:hAnsiTheme="majorHAnsi" w:cstheme="majorHAnsi"/>
                <w:sz w:val="22"/>
                <w:szCs w:val="22"/>
                <w:lang w:eastAsia="en-US"/>
              </w:rPr>
              <w:t>The OSHC service will be losing a few staff members who are relocating, we are in the process of re-hiring so there will be some new faces around. All staff across both services have undergone recent food handling training, in line with current amendments to requirements.</w:t>
            </w:r>
          </w:p>
        </w:tc>
      </w:tr>
      <w:tr w:rsidR="00EF303C" w14:paraId="2DD0A419" w14:textId="77777777">
        <w:trPr>
          <w:jc w:val="center"/>
        </w:trPr>
        <w:tc>
          <w:tcPr>
            <w:tcW w:w="5000" w:type="pct"/>
            <w:gridSpan w:val="4"/>
            <w:tcBorders>
              <w:bottom w:val="single" w:sz="4" w:space="0" w:color="auto"/>
            </w:tcBorders>
            <w:shd w:val="clear" w:color="auto" w:fill="D9D9D9" w:themeFill="background1" w:themeFillShade="D9"/>
          </w:tcPr>
          <w:p w14:paraId="16FAC7D3" w14:textId="77777777" w:rsidR="00EF303C" w:rsidRDefault="008A6048">
            <w:pPr>
              <w:pStyle w:val="ListParagraph"/>
              <w:numPr>
                <w:ilvl w:val="0"/>
                <w:numId w:val="1"/>
              </w:numPr>
              <w:overflowPunct w:val="0"/>
              <w:autoSpaceDE w:val="0"/>
              <w:spacing w:after="0" w:line="240" w:lineRule="auto"/>
              <w:ind w:left="289" w:hanging="284"/>
              <w:jc w:val="both"/>
              <w:rPr>
                <w:rFonts w:asciiTheme="majorHAnsi" w:eastAsia="Arial" w:hAnsiTheme="majorHAnsi" w:cstheme="majorHAnsi"/>
                <w:b/>
                <w:bCs/>
                <w:kern w:val="1"/>
              </w:rPr>
            </w:pPr>
            <w:r>
              <w:rPr>
                <w:rFonts w:asciiTheme="majorHAnsi" w:eastAsia="Arial" w:hAnsiTheme="majorHAnsi" w:cstheme="majorHAnsi"/>
                <w:b/>
                <w:bCs/>
                <w:kern w:val="1"/>
              </w:rPr>
              <w:lastRenderedPageBreak/>
              <w:t>Sub-committee reports</w:t>
            </w:r>
          </w:p>
        </w:tc>
      </w:tr>
      <w:tr w:rsidR="00EF303C" w14:paraId="42D4C09E" w14:textId="77777777">
        <w:trPr>
          <w:jc w:val="center"/>
        </w:trPr>
        <w:tc>
          <w:tcPr>
            <w:tcW w:w="5000" w:type="pct"/>
            <w:gridSpan w:val="4"/>
            <w:tcBorders>
              <w:top w:val="single" w:sz="4" w:space="0" w:color="auto"/>
              <w:bottom w:val="single" w:sz="4" w:space="0" w:color="auto"/>
            </w:tcBorders>
            <w:shd w:val="clear" w:color="auto" w:fill="D9D9D9" w:themeFill="background1" w:themeFillShade="D9"/>
          </w:tcPr>
          <w:p w14:paraId="383420A2" w14:textId="77777777" w:rsidR="00EF303C" w:rsidRDefault="008A6048">
            <w:pPr>
              <w:pStyle w:val="ListParagraph"/>
              <w:numPr>
                <w:ilvl w:val="1"/>
                <w:numId w:val="1"/>
              </w:numPr>
              <w:overflowPunct w:val="0"/>
              <w:autoSpaceDE w:val="0"/>
              <w:spacing w:after="0" w:line="240" w:lineRule="auto"/>
              <w:jc w:val="both"/>
              <w:rPr>
                <w:rFonts w:asciiTheme="majorHAnsi" w:eastAsia="Arial" w:hAnsiTheme="majorHAnsi" w:cstheme="majorHAnsi"/>
                <w:b/>
                <w:bCs/>
                <w:kern w:val="1"/>
              </w:rPr>
            </w:pPr>
            <w:r>
              <w:rPr>
                <w:rFonts w:asciiTheme="majorHAnsi" w:eastAsia="Arial" w:hAnsiTheme="majorHAnsi" w:cstheme="majorHAnsi"/>
                <w:b/>
                <w:bCs/>
                <w:kern w:val="1"/>
              </w:rPr>
              <w:br w:type="page"/>
              <w:t>Uniform Shop Report – Paula P</w:t>
            </w:r>
          </w:p>
        </w:tc>
      </w:tr>
      <w:tr w:rsidR="00EF303C" w14:paraId="1ABC121D" w14:textId="77777777">
        <w:trPr>
          <w:trHeight w:val="323"/>
          <w:jc w:val="center"/>
        </w:trPr>
        <w:tc>
          <w:tcPr>
            <w:tcW w:w="5000" w:type="pct"/>
            <w:gridSpan w:val="4"/>
            <w:tcBorders>
              <w:top w:val="single" w:sz="4" w:space="0" w:color="auto"/>
              <w:bottom w:val="single" w:sz="4" w:space="0" w:color="auto"/>
            </w:tcBorders>
          </w:tcPr>
          <w:p w14:paraId="76EE3819" w14:textId="77777777" w:rsidR="00EF303C" w:rsidRDefault="008A6048">
            <w:pPr>
              <w:pStyle w:val="ListParagraph"/>
              <w:numPr>
                <w:ilvl w:val="0"/>
                <w:numId w:val="5"/>
              </w:numPr>
              <w:shd w:val="clear" w:color="auto" w:fill="FFFFFF"/>
              <w:spacing w:after="0" w:line="240" w:lineRule="auto"/>
              <w:textAlignment w:val="baseline"/>
              <w:rPr>
                <w:rFonts w:asciiTheme="majorHAnsi" w:eastAsia="Arial" w:hAnsiTheme="majorHAnsi" w:cstheme="majorHAnsi"/>
              </w:rPr>
            </w:pPr>
            <w:r>
              <w:rPr>
                <w:rFonts w:asciiTheme="majorHAnsi" w:eastAsia="Arial" w:hAnsiTheme="majorHAnsi" w:cstheme="majorHAnsi"/>
              </w:rPr>
              <w:t>We have an air-conditioner, thank you to all who were involved with getting that. It's great at warming up the place &amp; I know it will be highly appreciated during the summer months, thank you.</w:t>
            </w:r>
          </w:p>
          <w:p w14:paraId="2BEB1AF5" w14:textId="77777777" w:rsidR="00EF303C" w:rsidRDefault="008A6048">
            <w:pPr>
              <w:pStyle w:val="ListParagraph"/>
              <w:numPr>
                <w:ilvl w:val="0"/>
                <w:numId w:val="5"/>
              </w:numPr>
              <w:shd w:val="clear" w:color="auto" w:fill="FFFFFF"/>
              <w:spacing w:after="0" w:line="240" w:lineRule="auto"/>
              <w:textAlignment w:val="baseline"/>
              <w:rPr>
                <w:rFonts w:asciiTheme="majorHAnsi" w:eastAsia="Arial" w:hAnsiTheme="majorHAnsi" w:cstheme="majorHAnsi"/>
              </w:rPr>
            </w:pPr>
            <w:r>
              <w:rPr>
                <w:rFonts w:asciiTheme="majorHAnsi" w:eastAsia="Arial" w:hAnsiTheme="majorHAnsi" w:cstheme="majorHAnsi"/>
              </w:rPr>
              <w:t>We are currently fully stocked on all uniforms.</w:t>
            </w:r>
          </w:p>
          <w:p w14:paraId="7575F6DA" w14:textId="77777777" w:rsidR="00EF303C" w:rsidRDefault="008A6048">
            <w:pPr>
              <w:pStyle w:val="ListParagraph"/>
              <w:numPr>
                <w:ilvl w:val="0"/>
                <w:numId w:val="5"/>
              </w:numPr>
              <w:shd w:val="clear" w:color="auto" w:fill="FFFFFF"/>
              <w:spacing w:after="0" w:line="240" w:lineRule="auto"/>
              <w:textAlignment w:val="baseline"/>
              <w:rPr>
                <w:rFonts w:asciiTheme="majorHAnsi" w:eastAsia="Arial" w:hAnsiTheme="majorHAnsi" w:cstheme="majorHAnsi"/>
              </w:rPr>
            </w:pPr>
            <w:r>
              <w:rPr>
                <w:rFonts w:asciiTheme="majorHAnsi" w:eastAsia="Arial" w:hAnsiTheme="majorHAnsi" w:cstheme="majorHAnsi"/>
              </w:rPr>
              <w:t>As always, a huge thank you to my volunteers!</w:t>
            </w:r>
          </w:p>
          <w:p w14:paraId="498BFED5" w14:textId="77777777" w:rsidR="00EF303C" w:rsidRDefault="008A6048">
            <w:pPr>
              <w:pStyle w:val="ListParagraph"/>
              <w:numPr>
                <w:ilvl w:val="0"/>
                <w:numId w:val="5"/>
              </w:numPr>
              <w:shd w:val="clear" w:color="auto" w:fill="FFFFFF"/>
              <w:spacing w:after="0" w:line="240" w:lineRule="auto"/>
              <w:textAlignment w:val="baseline"/>
              <w:rPr>
                <w:rFonts w:asciiTheme="majorHAnsi" w:eastAsia="Arial" w:hAnsiTheme="majorHAnsi" w:cstheme="majorHAnsi"/>
              </w:rPr>
            </w:pPr>
            <w:r>
              <w:rPr>
                <w:rFonts w:asciiTheme="majorHAnsi" w:eastAsia="Arial" w:hAnsiTheme="majorHAnsi" w:cstheme="majorHAnsi"/>
              </w:rPr>
              <w:t xml:space="preserve">Ordered clear boxes to improve the packaging. </w:t>
            </w:r>
          </w:p>
        </w:tc>
      </w:tr>
      <w:tr w:rsidR="00EF303C" w14:paraId="127F833E" w14:textId="77777777">
        <w:trPr>
          <w:jc w:val="center"/>
        </w:trPr>
        <w:tc>
          <w:tcPr>
            <w:tcW w:w="2148" w:type="pct"/>
            <w:tcBorders>
              <w:top w:val="single" w:sz="4" w:space="0" w:color="auto"/>
            </w:tcBorders>
          </w:tcPr>
          <w:p w14:paraId="3C0FA91E"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b/>
                <w:bCs/>
                <w:kern w:val="1"/>
              </w:rPr>
            </w:pPr>
            <w:r>
              <w:rPr>
                <w:rFonts w:asciiTheme="majorHAnsi" w:eastAsia="Arial" w:hAnsiTheme="majorHAnsi" w:cstheme="majorHAnsi"/>
                <w:b/>
                <w:bCs/>
                <w:kern w:val="1"/>
              </w:rPr>
              <w:t xml:space="preserve">Motion to accept: </w:t>
            </w:r>
          </w:p>
          <w:p w14:paraId="3FD7C1C9"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b/>
                <w:bCs/>
              </w:rPr>
            </w:pPr>
            <w:r>
              <w:rPr>
                <w:rFonts w:asciiTheme="majorHAnsi" w:eastAsia="Arial" w:hAnsiTheme="majorHAnsi" w:cstheme="majorHAnsi"/>
                <w:b/>
                <w:bCs/>
                <w:kern w:val="1"/>
              </w:rPr>
              <w:t>Seconded</w:t>
            </w:r>
            <w:r>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53320659" w14:textId="44222E4F"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Jess</w:t>
            </w:r>
            <w:r w:rsidR="00852C48">
              <w:rPr>
                <w:rFonts w:asciiTheme="majorHAnsi" w:eastAsia="Arial" w:hAnsiTheme="majorHAnsi" w:cstheme="majorHAnsi"/>
              </w:rPr>
              <w:t xml:space="preserve"> M</w:t>
            </w:r>
          </w:p>
          <w:p w14:paraId="412A655D" w14:textId="6E5767BC"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 xml:space="preserve">Peta </w:t>
            </w:r>
            <w:r w:rsidR="00852C48">
              <w:rPr>
                <w:rFonts w:asciiTheme="majorHAnsi" w:eastAsia="Arial" w:hAnsiTheme="majorHAnsi" w:cstheme="majorHAnsi"/>
              </w:rPr>
              <w:t>M</w:t>
            </w:r>
          </w:p>
        </w:tc>
      </w:tr>
      <w:tr w:rsidR="00EF303C" w14:paraId="579FA80B" w14:textId="77777777">
        <w:trPr>
          <w:jc w:val="center"/>
        </w:trPr>
        <w:tc>
          <w:tcPr>
            <w:tcW w:w="4333" w:type="pct"/>
            <w:gridSpan w:val="3"/>
            <w:tcBorders>
              <w:top w:val="single" w:sz="4" w:space="0" w:color="auto"/>
              <w:bottom w:val="single" w:sz="4" w:space="0" w:color="auto"/>
              <w:right w:val="nil"/>
            </w:tcBorders>
            <w:shd w:val="clear" w:color="auto" w:fill="D9D9D9" w:themeFill="background1" w:themeFillShade="D9"/>
          </w:tcPr>
          <w:p w14:paraId="40DAAEED" w14:textId="77777777" w:rsidR="00EF303C" w:rsidRDefault="008A6048">
            <w:pPr>
              <w:pStyle w:val="ListParagraph"/>
              <w:numPr>
                <w:ilvl w:val="1"/>
                <w:numId w:val="1"/>
              </w:numPr>
              <w:overflowPunct w:val="0"/>
              <w:autoSpaceDE w:val="0"/>
              <w:spacing w:after="0" w:line="240" w:lineRule="auto"/>
              <w:jc w:val="both"/>
              <w:rPr>
                <w:rFonts w:asciiTheme="majorHAnsi" w:eastAsia="Arial" w:hAnsiTheme="majorHAnsi" w:cstheme="majorHAnsi"/>
                <w:b/>
                <w:bCs/>
                <w:kern w:val="1"/>
              </w:rPr>
            </w:pPr>
            <w:r>
              <w:rPr>
                <w:rFonts w:asciiTheme="majorHAnsi" w:eastAsia="Arial" w:hAnsiTheme="majorHAnsi" w:cstheme="majorHAnsi"/>
                <w:b/>
                <w:bCs/>
                <w:kern w:val="1"/>
              </w:rPr>
              <w:t>Canteen Report – Sarah C.</w:t>
            </w:r>
          </w:p>
        </w:tc>
        <w:tc>
          <w:tcPr>
            <w:tcW w:w="0" w:type="auto"/>
            <w:tcBorders>
              <w:top w:val="single" w:sz="4" w:space="0" w:color="auto"/>
              <w:left w:val="nil"/>
              <w:bottom w:val="single" w:sz="4" w:space="0" w:color="auto"/>
            </w:tcBorders>
            <w:shd w:val="clear" w:color="auto" w:fill="D9D9D9" w:themeFill="background1" w:themeFillShade="D9"/>
          </w:tcPr>
          <w:p w14:paraId="207585ED" w14:textId="77777777" w:rsidR="00EF303C" w:rsidRDefault="00EF303C">
            <w:pPr>
              <w:overflowPunct w:val="0"/>
              <w:autoSpaceDE w:val="0"/>
              <w:spacing w:after="0" w:line="240" w:lineRule="auto"/>
              <w:jc w:val="both"/>
              <w:rPr>
                <w:rFonts w:asciiTheme="majorHAnsi" w:eastAsia="Arial" w:hAnsiTheme="majorHAnsi" w:cstheme="majorHAnsi"/>
                <w:b/>
                <w:bCs/>
                <w:kern w:val="1"/>
              </w:rPr>
            </w:pPr>
          </w:p>
        </w:tc>
      </w:tr>
      <w:tr w:rsidR="00EF303C" w14:paraId="13091DCD" w14:textId="77777777">
        <w:trPr>
          <w:jc w:val="center"/>
        </w:trPr>
        <w:tc>
          <w:tcPr>
            <w:tcW w:w="5000" w:type="pct"/>
            <w:gridSpan w:val="4"/>
            <w:tcBorders>
              <w:top w:val="single" w:sz="4" w:space="0" w:color="auto"/>
              <w:bottom w:val="single" w:sz="4" w:space="0" w:color="auto"/>
            </w:tcBorders>
            <w:shd w:val="clear" w:color="auto" w:fill="auto"/>
          </w:tcPr>
          <w:p w14:paraId="22FE8AC2" w14:textId="2A338BBD" w:rsidR="00EF303C" w:rsidRDefault="008A6048">
            <w:pPr>
              <w:pStyle w:val="ListParagraph"/>
              <w:numPr>
                <w:ilvl w:val="0"/>
                <w:numId w:val="5"/>
              </w:numPr>
              <w:tabs>
                <w:tab w:val="left" w:pos="431"/>
                <w:tab w:val="left" w:pos="754"/>
              </w:tabs>
              <w:overflowPunct w:val="0"/>
              <w:autoSpaceDE w:val="0"/>
              <w:spacing w:after="0" w:line="240" w:lineRule="auto"/>
              <w:jc w:val="both"/>
              <w:rPr>
                <w:rFonts w:asciiTheme="majorHAnsi" w:eastAsia="Arial" w:hAnsiTheme="majorHAnsi" w:cstheme="majorHAnsi"/>
                <w:kern w:val="1"/>
              </w:rPr>
            </w:pPr>
            <w:r>
              <w:rPr>
                <w:rFonts w:asciiTheme="majorHAnsi" w:eastAsia="Arial" w:hAnsiTheme="majorHAnsi" w:cstheme="majorHAnsi"/>
                <w:kern w:val="1"/>
              </w:rPr>
              <w:t>All is going well in the canteen. End of term went great</w:t>
            </w:r>
            <w:r w:rsidR="00852C48">
              <w:rPr>
                <w:rFonts w:asciiTheme="majorHAnsi" w:eastAsia="Arial" w:hAnsiTheme="majorHAnsi" w:cstheme="majorHAnsi"/>
                <w:kern w:val="1"/>
              </w:rPr>
              <w:t>,</w:t>
            </w:r>
            <w:r>
              <w:rPr>
                <w:rFonts w:asciiTheme="majorHAnsi" w:eastAsia="Arial" w:hAnsiTheme="majorHAnsi" w:cstheme="majorHAnsi"/>
                <w:kern w:val="1"/>
              </w:rPr>
              <w:t xml:space="preserve"> busy right to the last minute.</w:t>
            </w:r>
          </w:p>
          <w:p w14:paraId="1A1E095F" w14:textId="77777777" w:rsidR="00EF303C" w:rsidRDefault="008A6048">
            <w:pPr>
              <w:pStyle w:val="ListParagraph"/>
              <w:numPr>
                <w:ilvl w:val="0"/>
                <w:numId w:val="5"/>
              </w:numPr>
              <w:tabs>
                <w:tab w:val="left" w:pos="431"/>
                <w:tab w:val="left" w:pos="754"/>
              </w:tabs>
              <w:overflowPunct w:val="0"/>
              <w:autoSpaceDE w:val="0"/>
              <w:spacing w:after="0" w:line="240" w:lineRule="auto"/>
              <w:jc w:val="both"/>
              <w:rPr>
                <w:rFonts w:asciiTheme="majorHAnsi" w:eastAsia="Arial" w:hAnsiTheme="majorHAnsi" w:cstheme="majorHAnsi"/>
                <w:kern w:val="1"/>
              </w:rPr>
            </w:pPr>
            <w:r>
              <w:rPr>
                <w:rFonts w:asciiTheme="majorHAnsi" w:eastAsia="Arial" w:hAnsiTheme="majorHAnsi" w:cstheme="majorHAnsi"/>
                <w:kern w:val="1"/>
              </w:rPr>
              <w:t xml:space="preserve">Canteen is now fully restocked and has started off strong in the first week back of term. </w:t>
            </w:r>
          </w:p>
          <w:p w14:paraId="0D5A53A3" w14:textId="77777777" w:rsidR="00EF303C" w:rsidRDefault="008A6048">
            <w:pPr>
              <w:pStyle w:val="ListParagraph"/>
              <w:numPr>
                <w:ilvl w:val="0"/>
                <w:numId w:val="5"/>
              </w:numPr>
              <w:tabs>
                <w:tab w:val="left" w:pos="431"/>
                <w:tab w:val="left" w:pos="754"/>
              </w:tabs>
              <w:overflowPunct w:val="0"/>
              <w:autoSpaceDE w:val="0"/>
              <w:spacing w:after="0" w:line="240" w:lineRule="auto"/>
              <w:jc w:val="both"/>
              <w:rPr>
                <w:rFonts w:asciiTheme="majorHAnsi" w:eastAsia="Arial" w:hAnsiTheme="majorHAnsi" w:cstheme="majorHAnsi"/>
                <w:kern w:val="1"/>
              </w:rPr>
            </w:pPr>
            <w:r>
              <w:rPr>
                <w:rFonts w:asciiTheme="majorHAnsi" w:eastAsia="Arial" w:hAnsiTheme="majorHAnsi" w:cstheme="majorHAnsi"/>
                <w:kern w:val="1"/>
              </w:rPr>
              <w:t>This is the link for the canteen volunteers schedule https://signup.com/go/zNtadNy</w:t>
            </w:r>
          </w:p>
          <w:p w14:paraId="5D474AB0" w14:textId="7C5C09BE" w:rsidR="00EF303C" w:rsidRDefault="008A6048">
            <w:pPr>
              <w:pStyle w:val="ListParagraph"/>
              <w:numPr>
                <w:ilvl w:val="0"/>
                <w:numId w:val="5"/>
              </w:numPr>
              <w:tabs>
                <w:tab w:val="left" w:pos="431"/>
                <w:tab w:val="left" w:pos="754"/>
              </w:tabs>
              <w:overflowPunct w:val="0"/>
              <w:autoSpaceDE w:val="0"/>
              <w:spacing w:after="0" w:line="240" w:lineRule="auto"/>
              <w:jc w:val="both"/>
              <w:rPr>
                <w:rFonts w:asciiTheme="majorHAnsi" w:eastAsia="Arial" w:hAnsiTheme="majorHAnsi" w:cstheme="majorHAnsi"/>
                <w:kern w:val="1"/>
              </w:rPr>
            </w:pPr>
            <w:r>
              <w:rPr>
                <w:rFonts w:asciiTheme="majorHAnsi" w:eastAsia="Arial" w:hAnsiTheme="majorHAnsi" w:cstheme="majorHAnsi"/>
                <w:kern w:val="1"/>
              </w:rPr>
              <w:t xml:space="preserve">There are no Workplace </w:t>
            </w:r>
            <w:r w:rsidR="00852C48">
              <w:rPr>
                <w:rFonts w:asciiTheme="majorHAnsi" w:eastAsia="Arial" w:hAnsiTheme="majorHAnsi" w:cstheme="majorHAnsi"/>
                <w:kern w:val="1"/>
              </w:rPr>
              <w:t>H</w:t>
            </w:r>
            <w:r>
              <w:rPr>
                <w:rFonts w:asciiTheme="majorHAnsi" w:eastAsia="Arial" w:hAnsiTheme="majorHAnsi" w:cstheme="majorHAnsi"/>
                <w:kern w:val="1"/>
              </w:rPr>
              <w:t xml:space="preserve">ealth and </w:t>
            </w:r>
            <w:r w:rsidR="00852C48">
              <w:rPr>
                <w:rFonts w:asciiTheme="majorHAnsi" w:eastAsia="Arial" w:hAnsiTheme="majorHAnsi" w:cstheme="majorHAnsi"/>
                <w:kern w:val="1"/>
              </w:rPr>
              <w:t>S</w:t>
            </w:r>
            <w:r>
              <w:rPr>
                <w:rFonts w:asciiTheme="majorHAnsi" w:eastAsia="Arial" w:hAnsiTheme="majorHAnsi" w:cstheme="majorHAnsi"/>
                <w:kern w:val="1"/>
              </w:rPr>
              <w:t xml:space="preserve">afety issues to report. </w:t>
            </w:r>
          </w:p>
        </w:tc>
      </w:tr>
      <w:tr w:rsidR="00EF303C" w14:paraId="383BDEB6" w14:textId="77777777">
        <w:trPr>
          <w:jc w:val="center"/>
        </w:trPr>
        <w:tc>
          <w:tcPr>
            <w:tcW w:w="2148" w:type="pct"/>
            <w:tcBorders>
              <w:top w:val="single" w:sz="4" w:space="0" w:color="auto"/>
            </w:tcBorders>
          </w:tcPr>
          <w:p w14:paraId="5FC90F79"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b/>
                <w:bCs/>
                <w:kern w:val="1"/>
              </w:rPr>
            </w:pPr>
            <w:r>
              <w:rPr>
                <w:rFonts w:asciiTheme="majorHAnsi" w:eastAsia="Arial" w:hAnsiTheme="majorHAnsi" w:cstheme="majorHAnsi"/>
                <w:b/>
                <w:bCs/>
                <w:kern w:val="1"/>
              </w:rPr>
              <w:t>Motion to accept:</w:t>
            </w:r>
          </w:p>
          <w:p w14:paraId="3F63722B"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rPr>
            </w:pPr>
            <w:r>
              <w:rPr>
                <w:rFonts w:asciiTheme="majorHAnsi" w:eastAsia="Arial" w:hAnsiTheme="majorHAnsi" w:cstheme="majorHAnsi"/>
                <w:b/>
                <w:bCs/>
                <w:kern w:val="1"/>
              </w:rPr>
              <w:t>Seconded</w:t>
            </w:r>
            <w:r>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651FB3F6" w14:textId="71EEBCCD"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proofErr w:type="spellStart"/>
            <w:r>
              <w:rPr>
                <w:rFonts w:asciiTheme="majorHAnsi" w:eastAsia="Arial" w:hAnsiTheme="majorHAnsi" w:cstheme="majorHAnsi"/>
              </w:rPr>
              <w:t>Keitana</w:t>
            </w:r>
            <w:proofErr w:type="spellEnd"/>
            <w:r>
              <w:rPr>
                <w:rFonts w:asciiTheme="majorHAnsi" w:eastAsia="Arial" w:hAnsiTheme="majorHAnsi" w:cstheme="majorHAnsi"/>
              </w:rPr>
              <w:t xml:space="preserve"> </w:t>
            </w:r>
            <w:r w:rsidR="00852C48">
              <w:rPr>
                <w:rFonts w:asciiTheme="majorHAnsi" w:eastAsia="Arial" w:hAnsiTheme="majorHAnsi" w:cstheme="majorHAnsi"/>
              </w:rPr>
              <w:t>M</w:t>
            </w:r>
          </w:p>
          <w:p w14:paraId="0C47C421" w14:textId="77777777"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Linda N</w:t>
            </w:r>
          </w:p>
        </w:tc>
      </w:tr>
      <w:tr w:rsidR="00EF303C" w14:paraId="69306131" w14:textId="77777777">
        <w:trPr>
          <w:jc w:val="center"/>
        </w:trPr>
        <w:tc>
          <w:tcPr>
            <w:tcW w:w="4333" w:type="pct"/>
            <w:gridSpan w:val="3"/>
            <w:tcBorders>
              <w:top w:val="single" w:sz="4" w:space="0" w:color="auto"/>
              <w:bottom w:val="single" w:sz="4" w:space="0" w:color="auto"/>
              <w:right w:val="nil"/>
            </w:tcBorders>
            <w:shd w:val="clear" w:color="auto" w:fill="D9D9D9" w:themeFill="background1" w:themeFillShade="D9"/>
          </w:tcPr>
          <w:p w14:paraId="6BDBB2D9" w14:textId="77777777" w:rsidR="00EF303C" w:rsidRDefault="008A6048">
            <w:pPr>
              <w:pStyle w:val="ListParagraph"/>
              <w:numPr>
                <w:ilvl w:val="1"/>
                <w:numId w:val="1"/>
              </w:numPr>
              <w:tabs>
                <w:tab w:val="left" w:pos="450"/>
                <w:tab w:val="left" w:pos="754"/>
              </w:tabs>
              <w:overflowPunct w:val="0"/>
              <w:autoSpaceDE w:val="0"/>
              <w:spacing w:after="0" w:line="240" w:lineRule="auto"/>
              <w:rPr>
                <w:rFonts w:asciiTheme="majorHAnsi" w:hAnsiTheme="majorHAnsi" w:cstheme="majorHAnsi"/>
                <w:b/>
              </w:rPr>
            </w:pPr>
            <w:r>
              <w:rPr>
                <w:rFonts w:asciiTheme="majorHAnsi" w:hAnsiTheme="majorHAnsi" w:cstheme="majorHAnsi"/>
                <w:b/>
              </w:rPr>
              <w:t>Band Report – Laura S</w:t>
            </w:r>
          </w:p>
        </w:tc>
        <w:tc>
          <w:tcPr>
            <w:tcW w:w="0" w:type="auto"/>
            <w:tcBorders>
              <w:top w:val="single" w:sz="4" w:space="0" w:color="auto"/>
              <w:left w:val="nil"/>
              <w:bottom w:val="single" w:sz="4" w:space="0" w:color="auto"/>
            </w:tcBorders>
            <w:shd w:val="clear" w:color="auto" w:fill="D9D9D9" w:themeFill="background1" w:themeFillShade="D9"/>
          </w:tcPr>
          <w:p w14:paraId="66691AA7" w14:textId="77777777" w:rsidR="00EF303C" w:rsidRDefault="00EF303C">
            <w:pPr>
              <w:tabs>
                <w:tab w:val="left" w:pos="450"/>
                <w:tab w:val="left" w:pos="754"/>
              </w:tabs>
              <w:overflowPunct w:val="0"/>
              <w:autoSpaceDE w:val="0"/>
              <w:spacing w:after="0" w:line="240" w:lineRule="auto"/>
              <w:ind w:left="360"/>
              <w:rPr>
                <w:rFonts w:asciiTheme="majorHAnsi" w:hAnsiTheme="majorHAnsi" w:cstheme="majorHAnsi"/>
              </w:rPr>
            </w:pPr>
          </w:p>
        </w:tc>
      </w:tr>
      <w:tr w:rsidR="00EF303C" w14:paraId="14598B67" w14:textId="77777777">
        <w:trPr>
          <w:trHeight w:val="890"/>
          <w:jc w:val="center"/>
        </w:trPr>
        <w:tc>
          <w:tcPr>
            <w:tcW w:w="5000" w:type="pct"/>
            <w:gridSpan w:val="4"/>
            <w:tcBorders>
              <w:top w:val="single" w:sz="4" w:space="0" w:color="auto"/>
              <w:bottom w:val="single" w:sz="4" w:space="0" w:color="auto"/>
            </w:tcBorders>
          </w:tcPr>
          <w:p w14:paraId="000D7D8E" w14:textId="77777777" w:rsidR="00EF303C" w:rsidRDefault="008A6048">
            <w:pPr>
              <w:pStyle w:val="ListParagraph"/>
              <w:numPr>
                <w:ilvl w:val="0"/>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eastAsia="en-AU"/>
              </w:rPr>
              <w:t>Band report: Week 3 Term 3</w:t>
            </w:r>
          </w:p>
          <w:p w14:paraId="20966184" w14:textId="77777777" w:rsidR="00EF303C" w:rsidRDefault="008A6048">
            <w:pPr>
              <w:pStyle w:val="ListParagraph"/>
              <w:numPr>
                <w:ilvl w:val="1"/>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eastAsia="en-AU"/>
              </w:rPr>
              <w:t xml:space="preserve">Musical Minds workshop preparation going well, it will be on 26th and 27th August from 12.45-5pm concluding with a concert on the Sunday afternoon from 4-4.45pm. Thank you to the volunteers who have been supporting this. </w:t>
            </w:r>
          </w:p>
          <w:p w14:paraId="4427CFE2" w14:textId="114D599B" w:rsidR="00EF303C" w:rsidRDefault="008A6048">
            <w:pPr>
              <w:pStyle w:val="ListParagraph"/>
              <w:numPr>
                <w:ilvl w:val="1"/>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eastAsia="en-AU"/>
              </w:rPr>
              <w:t>Can we please confirm the school/P&amp;C requirements for tutors/conductors/parents on site during weekend workshop including collection of WWCC, volunteer log etc</w:t>
            </w:r>
            <w:r>
              <w:rPr>
                <w:rFonts w:asciiTheme="majorHAnsi" w:eastAsia="Times New Roman" w:hAnsiTheme="majorHAnsi" w:cstheme="majorHAnsi"/>
                <w:lang w:val="en-US" w:eastAsia="en-AU"/>
              </w:rPr>
              <w:t xml:space="preserve">. </w:t>
            </w:r>
            <w:r w:rsidR="00852C48">
              <w:rPr>
                <w:rFonts w:asciiTheme="majorHAnsi" w:eastAsia="Times New Roman" w:hAnsiTheme="majorHAnsi" w:cstheme="majorHAnsi"/>
                <w:lang w:val="en-US" w:eastAsia="en-AU"/>
              </w:rPr>
              <w:t xml:space="preserve">Requirements discussed: </w:t>
            </w:r>
          </w:p>
          <w:p w14:paraId="4262317B" w14:textId="11561995" w:rsidR="00EF303C" w:rsidRPr="00852C48" w:rsidRDefault="008A6048" w:rsidP="00852C48">
            <w:pPr>
              <w:pStyle w:val="ListParagraph"/>
              <w:numPr>
                <w:ilvl w:val="2"/>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val="en-US" w:eastAsia="en-AU"/>
              </w:rPr>
              <w:t>Log for names in and out</w:t>
            </w:r>
            <w:r w:rsidR="00852C48">
              <w:rPr>
                <w:rFonts w:asciiTheme="majorHAnsi" w:eastAsia="Times New Roman" w:hAnsiTheme="majorHAnsi" w:cstheme="majorHAnsi"/>
                <w:lang w:val="en-US" w:eastAsia="en-AU"/>
              </w:rPr>
              <w:t>, including phone number</w:t>
            </w:r>
            <w:r>
              <w:rPr>
                <w:rFonts w:asciiTheme="majorHAnsi" w:eastAsia="Times New Roman" w:hAnsiTheme="majorHAnsi" w:cstheme="majorHAnsi"/>
                <w:lang w:val="en-US" w:eastAsia="en-AU"/>
              </w:rPr>
              <w:t xml:space="preserve">. Required for both P&amp;C and </w:t>
            </w:r>
            <w:r w:rsidR="00852C48">
              <w:rPr>
                <w:rFonts w:asciiTheme="majorHAnsi" w:eastAsia="Times New Roman" w:hAnsiTheme="majorHAnsi" w:cstheme="majorHAnsi"/>
                <w:lang w:val="en-US" w:eastAsia="en-AU"/>
              </w:rPr>
              <w:t>s</w:t>
            </w:r>
            <w:r>
              <w:rPr>
                <w:rFonts w:asciiTheme="majorHAnsi" w:eastAsia="Times New Roman" w:hAnsiTheme="majorHAnsi" w:cstheme="majorHAnsi"/>
                <w:lang w:val="en-US" w:eastAsia="en-AU"/>
              </w:rPr>
              <w:t xml:space="preserve">chool requirements. </w:t>
            </w:r>
          </w:p>
          <w:p w14:paraId="479E79E7" w14:textId="2E92F301" w:rsidR="00EF303C" w:rsidRDefault="008A6048">
            <w:pPr>
              <w:pStyle w:val="ListParagraph"/>
              <w:numPr>
                <w:ilvl w:val="2"/>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val="en-US" w:eastAsia="en-AU"/>
              </w:rPr>
              <w:t>Parent</w:t>
            </w:r>
            <w:r w:rsidR="00852C48">
              <w:rPr>
                <w:rFonts w:asciiTheme="majorHAnsi" w:eastAsia="Times New Roman" w:hAnsiTheme="majorHAnsi" w:cstheme="majorHAnsi"/>
                <w:lang w:val="en-US" w:eastAsia="en-AU"/>
              </w:rPr>
              <w:t xml:space="preserve">s </w:t>
            </w:r>
            <w:r>
              <w:rPr>
                <w:rFonts w:asciiTheme="majorHAnsi" w:eastAsia="Times New Roman" w:hAnsiTheme="majorHAnsi" w:cstheme="majorHAnsi"/>
                <w:lang w:val="en-US" w:eastAsia="en-AU"/>
              </w:rPr>
              <w:t xml:space="preserve">need to have the volunteer WWC </w:t>
            </w:r>
            <w:proofErr w:type="gramStart"/>
            <w:r>
              <w:rPr>
                <w:rFonts w:asciiTheme="majorHAnsi" w:eastAsia="Times New Roman" w:hAnsiTheme="majorHAnsi" w:cstheme="majorHAnsi"/>
                <w:lang w:val="en-US" w:eastAsia="en-AU"/>
              </w:rPr>
              <w:t>check</w:t>
            </w:r>
            <w:proofErr w:type="gramEnd"/>
            <w:r w:rsidR="00852C48">
              <w:rPr>
                <w:rFonts w:asciiTheme="majorHAnsi" w:eastAsia="Times New Roman" w:hAnsiTheme="majorHAnsi" w:cstheme="majorHAnsi"/>
                <w:lang w:val="en-US" w:eastAsia="en-AU"/>
              </w:rPr>
              <w:t xml:space="preserve"> and the school requires a copy</w:t>
            </w:r>
            <w:r w:rsidR="00C94001">
              <w:rPr>
                <w:rFonts w:asciiTheme="majorHAnsi" w:eastAsia="Times New Roman" w:hAnsiTheme="majorHAnsi" w:cstheme="majorHAnsi"/>
                <w:lang w:val="en-US" w:eastAsia="en-AU"/>
              </w:rPr>
              <w:t xml:space="preserve"> prior to the event</w:t>
            </w:r>
            <w:r>
              <w:rPr>
                <w:rFonts w:asciiTheme="majorHAnsi" w:eastAsia="Times New Roman" w:hAnsiTheme="majorHAnsi" w:cstheme="majorHAnsi"/>
                <w:lang w:val="en-US" w:eastAsia="en-AU"/>
              </w:rPr>
              <w:t>.</w:t>
            </w:r>
          </w:p>
          <w:p w14:paraId="25B765B7" w14:textId="13793825" w:rsidR="00EF303C" w:rsidRDefault="008A6048">
            <w:pPr>
              <w:pStyle w:val="ListParagraph"/>
              <w:numPr>
                <w:ilvl w:val="2"/>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val="en-US" w:eastAsia="en-AU"/>
              </w:rPr>
              <w:t>Kate</w:t>
            </w:r>
            <w:r w:rsidR="00C94001">
              <w:rPr>
                <w:rFonts w:asciiTheme="majorHAnsi" w:eastAsia="Times New Roman" w:hAnsiTheme="majorHAnsi" w:cstheme="majorHAnsi"/>
                <w:lang w:val="en-US" w:eastAsia="en-AU"/>
              </w:rPr>
              <w:t xml:space="preserve"> B</w:t>
            </w:r>
            <w:r w:rsidR="00852C48">
              <w:rPr>
                <w:rFonts w:asciiTheme="majorHAnsi" w:eastAsia="Times New Roman" w:hAnsiTheme="majorHAnsi" w:cstheme="majorHAnsi"/>
                <w:lang w:val="en-US" w:eastAsia="en-AU"/>
              </w:rPr>
              <w:t xml:space="preserve"> </w:t>
            </w:r>
            <w:r>
              <w:rPr>
                <w:rFonts w:asciiTheme="majorHAnsi" w:eastAsia="Times New Roman" w:hAnsiTheme="majorHAnsi" w:cstheme="majorHAnsi"/>
                <w:lang w:val="en-US" w:eastAsia="en-AU"/>
              </w:rPr>
              <w:t xml:space="preserve">to ring the insurance to let them know about the activity. </w:t>
            </w:r>
          </w:p>
          <w:p w14:paraId="07C5EC4F" w14:textId="127D353D" w:rsidR="00EF303C" w:rsidRDefault="008A6048">
            <w:pPr>
              <w:pStyle w:val="ListParagraph"/>
              <w:numPr>
                <w:ilvl w:val="2"/>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val="en-US" w:eastAsia="en-AU"/>
              </w:rPr>
              <w:t xml:space="preserve">Julie </w:t>
            </w:r>
            <w:r w:rsidR="00852C48">
              <w:rPr>
                <w:rFonts w:asciiTheme="majorHAnsi" w:eastAsia="Times New Roman" w:hAnsiTheme="majorHAnsi" w:cstheme="majorHAnsi"/>
                <w:lang w:val="en-US" w:eastAsia="en-AU"/>
              </w:rPr>
              <w:t xml:space="preserve">T </w:t>
            </w:r>
            <w:r>
              <w:rPr>
                <w:rFonts w:asciiTheme="majorHAnsi" w:eastAsia="Times New Roman" w:hAnsiTheme="majorHAnsi" w:cstheme="majorHAnsi"/>
                <w:lang w:val="en-US" w:eastAsia="en-AU"/>
              </w:rPr>
              <w:t xml:space="preserve">will advise the Share our Spaces team. </w:t>
            </w:r>
          </w:p>
          <w:p w14:paraId="4F074979" w14:textId="77777777" w:rsidR="00EF303C" w:rsidRDefault="008A6048">
            <w:pPr>
              <w:pStyle w:val="ListParagraph"/>
              <w:numPr>
                <w:ilvl w:val="1"/>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eastAsia="en-AU"/>
              </w:rPr>
              <w:t xml:space="preserve">New band equipment being investigated </w:t>
            </w:r>
          </w:p>
          <w:p w14:paraId="659A7854" w14:textId="4087A3B1" w:rsidR="00EF303C" w:rsidRDefault="008A6048">
            <w:pPr>
              <w:pStyle w:val="ListParagraph"/>
              <w:numPr>
                <w:ilvl w:val="1"/>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eastAsia="en-AU"/>
              </w:rPr>
              <w:t xml:space="preserve">String </w:t>
            </w:r>
            <w:r w:rsidR="00852C48">
              <w:rPr>
                <w:rFonts w:asciiTheme="majorHAnsi" w:eastAsia="Times New Roman" w:hAnsiTheme="majorHAnsi" w:cstheme="majorHAnsi"/>
                <w:lang w:eastAsia="en-AU"/>
              </w:rPr>
              <w:t>E</w:t>
            </w:r>
            <w:r>
              <w:rPr>
                <w:rFonts w:asciiTheme="majorHAnsi" w:eastAsia="Times New Roman" w:hAnsiTheme="majorHAnsi" w:cstheme="majorHAnsi"/>
                <w:lang w:eastAsia="en-AU"/>
              </w:rPr>
              <w:t xml:space="preserve">nsemble &amp; Training </w:t>
            </w:r>
            <w:r w:rsidR="00852C48">
              <w:rPr>
                <w:rFonts w:asciiTheme="majorHAnsi" w:eastAsia="Times New Roman" w:hAnsiTheme="majorHAnsi" w:cstheme="majorHAnsi"/>
                <w:lang w:eastAsia="en-AU"/>
              </w:rPr>
              <w:t>B</w:t>
            </w:r>
            <w:r>
              <w:rPr>
                <w:rFonts w:asciiTheme="majorHAnsi" w:eastAsia="Times New Roman" w:hAnsiTheme="majorHAnsi" w:cstheme="majorHAnsi"/>
                <w:lang w:eastAsia="en-AU"/>
              </w:rPr>
              <w:t xml:space="preserve">and </w:t>
            </w:r>
            <w:r w:rsidR="00852C48">
              <w:rPr>
                <w:rFonts w:asciiTheme="majorHAnsi" w:eastAsia="Times New Roman" w:hAnsiTheme="majorHAnsi" w:cstheme="majorHAnsi"/>
                <w:lang w:eastAsia="en-AU"/>
              </w:rPr>
              <w:t xml:space="preserve">are </w:t>
            </w:r>
            <w:r>
              <w:rPr>
                <w:rFonts w:asciiTheme="majorHAnsi" w:eastAsia="Times New Roman" w:hAnsiTheme="majorHAnsi" w:cstheme="majorHAnsi"/>
                <w:lang w:eastAsia="en-AU"/>
              </w:rPr>
              <w:t xml:space="preserve">playing at </w:t>
            </w:r>
            <w:r w:rsidR="00852C48">
              <w:rPr>
                <w:rFonts w:asciiTheme="majorHAnsi" w:eastAsia="Times New Roman" w:hAnsiTheme="majorHAnsi" w:cstheme="majorHAnsi"/>
                <w:lang w:eastAsia="en-AU"/>
              </w:rPr>
              <w:t xml:space="preserve">the </w:t>
            </w:r>
            <w:r>
              <w:rPr>
                <w:rFonts w:asciiTheme="majorHAnsi" w:eastAsia="Times New Roman" w:hAnsiTheme="majorHAnsi" w:cstheme="majorHAnsi"/>
                <w:lang w:eastAsia="en-AU"/>
              </w:rPr>
              <w:t xml:space="preserve">Education </w:t>
            </w:r>
            <w:r w:rsidR="00852C48">
              <w:rPr>
                <w:rFonts w:asciiTheme="majorHAnsi" w:eastAsia="Times New Roman" w:hAnsiTheme="majorHAnsi" w:cstheme="majorHAnsi"/>
                <w:lang w:eastAsia="en-AU"/>
              </w:rPr>
              <w:t>W</w:t>
            </w:r>
            <w:r>
              <w:rPr>
                <w:rFonts w:asciiTheme="majorHAnsi" w:eastAsia="Times New Roman" w:hAnsiTheme="majorHAnsi" w:cstheme="majorHAnsi"/>
                <w:lang w:eastAsia="en-AU"/>
              </w:rPr>
              <w:t>eek concert</w:t>
            </w:r>
          </w:p>
          <w:p w14:paraId="72071264" w14:textId="549D8813" w:rsidR="00EF303C" w:rsidRDefault="00852C48">
            <w:pPr>
              <w:pStyle w:val="ListParagraph"/>
              <w:numPr>
                <w:ilvl w:val="1"/>
                <w:numId w:val="6"/>
              </w:numPr>
              <w:shd w:val="clear" w:color="auto" w:fill="FFFFFF"/>
              <w:spacing w:after="0"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lang w:val="en-US" w:eastAsia="en-AU"/>
              </w:rPr>
              <w:t>There is a concert to be held 4pm Sunday 20</w:t>
            </w:r>
            <w:r>
              <w:rPr>
                <w:rFonts w:asciiTheme="majorHAnsi" w:eastAsia="Times New Roman" w:hAnsiTheme="majorHAnsi" w:cstheme="majorHAnsi"/>
                <w:vertAlign w:val="superscript"/>
                <w:lang w:val="en-US" w:eastAsia="en-AU"/>
              </w:rPr>
              <w:t>th</w:t>
            </w:r>
            <w:r>
              <w:rPr>
                <w:rFonts w:asciiTheme="majorHAnsi" w:eastAsia="Times New Roman" w:hAnsiTheme="majorHAnsi" w:cstheme="majorHAnsi"/>
                <w:lang w:val="en-US" w:eastAsia="en-AU"/>
              </w:rPr>
              <w:t xml:space="preserve"> August. This will be put in the newsletter. </w:t>
            </w:r>
          </w:p>
        </w:tc>
      </w:tr>
      <w:tr w:rsidR="00EF303C" w14:paraId="4D733DB3" w14:textId="77777777">
        <w:trPr>
          <w:jc w:val="center"/>
        </w:trPr>
        <w:tc>
          <w:tcPr>
            <w:tcW w:w="2148" w:type="pct"/>
            <w:tcBorders>
              <w:top w:val="single" w:sz="4" w:space="0" w:color="auto"/>
            </w:tcBorders>
          </w:tcPr>
          <w:p w14:paraId="4A45B8AC"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b/>
                <w:bCs/>
                <w:kern w:val="1"/>
              </w:rPr>
            </w:pPr>
            <w:r>
              <w:rPr>
                <w:rFonts w:asciiTheme="majorHAnsi" w:eastAsia="Arial" w:hAnsiTheme="majorHAnsi" w:cstheme="majorHAnsi"/>
                <w:b/>
                <w:bCs/>
                <w:kern w:val="1"/>
              </w:rPr>
              <w:t>Motion to accept:</w:t>
            </w:r>
          </w:p>
          <w:p w14:paraId="6FCA788C"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rPr>
            </w:pPr>
            <w:r>
              <w:rPr>
                <w:rFonts w:asciiTheme="majorHAnsi" w:eastAsia="Arial" w:hAnsiTheme="majorHAnsi" w:cstheme="majorHAnsi"/>
                <w:b/>
                <w:bCs/>
                <w:kern w:val="1"/>
              </w:rPr>
              <w:t>Seconded</w:t>
            </w:r>
            <w:r>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457F7970" w14:textId="292E79ED"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Ja</w:t>
            </w:r>
            <w:r w:rsidR="00852C48">
              <w:rPr>
                <w:rFonts w:asciiTheme="majorHAnsi" w:eastAsia="Arial" w:hAnsiTheme="majorHAnsi" w:cstheme="majorHAnsi"/>
              </w:rPr>
              <w:t>z</w:t>
            </w:r>
            <w:r>
              <w:rPr>
                <w:rFonts w:asciiTheme="majorHAnsi" w:eastAsia="Arial" w:hAnsiTheme="majorHAnsi" w:cstheme="majorHAnsi"/>
              </w:rPr>
              <w:t>min</w:t>
            </w:r>
            <w:r w:rsidR="00852C48">
              <w:rPr>
                <w:rFonts w:asciiTheme="majorHAnsi" w:eastAsia="Arial" w:hAnsiTheme="majorHAnsi" w:cstheme="majorHAnsi"/>
              </w:rPr>
              <w:t xml:space="preserve"> V</w:t>
            </w:r>
            <w:r>
              <w:rPr>
                <w:rFonts w:asciiTheme="majorHAnsi" w:eastAsia="Arial" w:hAnsiTheme="majorHAnsi" w:cstheme="majorHAnsi"/>
              </w:rPr>
              <w:t xml:space="preserve"> </w:t>
            </w:r>
          </w:p>
          <w:p w14:paraId="46628ACA" w14:textId="77083FAD"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Micaela J</w:t>
            </w:r>
          </w:p>
        </w:tc>
      </w:tr>
      <w:tr w:rsidR="00EF303C" w14:paraId="375A502F" w14:textId="77777777">
        <w:trPr>
          <w:jc w:val="center"/>
        </w:trPr>
        <w:tc>
          <w:tcPr>
            <w:tcW w:w="4333" w:type="pct"/>
            <w:gridSpan w:val="3"/>
            <w:tcBorders>
              <w:top w:val="single" w:sz="4" w:space="0" w:color="auto"/>
              <w:bottom w:val="single" w:sz="4" w:space="0" w:color="auto"/>
              <w:right w:val="nil"/>
            </w:tcBorders>
            <w:shd w:val="clear" w:color="auto" w:fill="D9D9D9" w:themeFill="background1" w:themeFillShade="D9"/>
          </w:tcPr>
          <w:p w14:paraId="5912DF75" w14:textId="77777777" w:rsidR="00EF303C" w:rsidRDefault="008A6048">
            <w:pPr>
              <w:pStyle w:val="ListParagraph"/>
              <w:numPr>
                <w:ilvl w:val="1"/>
                <w:numId w:val="1"/>
              </w:numPr>
              <w:tabs>
                <w:tab w:val="left" w:pos="450"/>
                <w:tab w:val="left" w:pos="754"/>
              </w:tabs>
              <w:overflowPunct w:val="0"/>
              <w:autoSpaceDE w:val="0"/>
              <w:spacing w:after="0" w:line="240" w:lineRule="auto"/>
              <w:rPr>
                <w:rFonts w:asciiTheme="majorHAnsi" w:eastAsia="Arial" w:hAnsiTheme="majorHAnsi" w:cstheme="majorHAnsi"/>
                <w:b/>
                <w:kern w:val="1"/>
              </w:rPr>
            </w:pPr>
            <w:r>
              <w:rPr>
                <w:rFonts w:asciiTheme="majorHAnsi" w:hAnsiTheme="majorHAnsi" w:cstheme="majorHAnsi"/>
              </w:rPr>
              <w:br w:type="page"/>
            </w:r>
            <w:r>
              <w:rPr>
                <w:rFonts w:asciiTheme="majorHAnsi" w:eastAsia="Arial" w:hAnsiTheme="majorHAnsi" w:cstheme="majorHAnsi"/>
                <w:b/>
                <w:bCs/>
                <w:kern w:val="1"/>
              </w:rPr>
              <w:t xml:space="preserve">Fundraising Report – Micaela J. </w:t>
            </w:r>
          </w:p>
        </w:tc>
        <w:tc>
          <w:tcPr>
            <w:tcW w:w="0" w:type="auto"/>
            <w:tcBorders>
              <w:top w:val="single" w:sz="4" w:space="0" w:color="auto"/>
              <w:left w:val="nil"/>
              <w:bottom w:val="single" w:sz="4" w:space="0" w:color="auto"/>
            </w:tcBorders>
            <w:shd w:val="clear" w:color="auto" w:fill="D9D9D9" w:themeFill="background1" w:themeFillShade="D9"/>
          </w:tcPr>
          <w:p w14:paraId="441366C4" w14:textId="77777777" w:rsidR="00EF303C" w:rsidRDefault="00EF303C">
            <w:pPr>
              <w:tabs>
                <w:tab w:val="left" w:pos="450"/>
                <w:tab w:val="left" w:pos="754"/>
              </w:tabs>
              <w:overflowPunct w:val="0"/>
              <w:autoSpaceDE w:val="0"/>
              <w:spacing w:after="0" w:line="240" w:lineRule="auto"/>
              <w:jc w:val="both"/>
              <w:rPr>
                <w:rFonts w:asciiTheme="majorHAnsi" w:eastAsia="Arial" w:hAnsiTheme="majorHAnsi" w:cstheme="majorHAnsi"/>
                <w:b/>
                <w:color w:val="000000" w:themeColor="text1"/>
                <w:kern w:val="1"/>
              </w:rPr>
            </w:pPr>
          </w:p>
        </w:tc>
      </w:tr>
      <w:tr w:rsidR="00EF303C" w14:paraId="74A15279" w14:textId="77777777">
        <w:trPr>
          <w:jc w:val="center"/>
        </w:trPr>
        <w:tc>
          <w:tcPr>
            <w:tcW w:w="5000" w:type="pct"/>
            <w:gridSpan w:val="4"/>
            <w:tcBorders>
              <w:top w:val="single" w:sz="4" w:space="0" w:color="auto"/>
              <w:bottom w:val="single" w:sz="4" w:space="0" w:color="auto"/>
            </w:tcBorders>
          </w:tcPr>
          <w:p w14:paraId="3B245EB2" w14:textId="77777777" w:rsidR="00EF303C" w:rsidRPr="00C51D38" w:rsidRDefault="008A6048">
            <w:pPr>
              <w:spacing w:after="0" w:line="240" w:lineRule="auto"/>
              <w:rPr>
                <w:rFonts w:asciiTheme="majorHAnsi" w:hAnsiTheme="majorHAnsi" w:cstheme="majorHAnsi"/>
                <w:b/>
                <w:bCs/>
                <w:lang w:val="en-US"/>
              </w:rPr>
            </w:pPr>
            <w:r w:rsidRPr="00C51D38">
              <w:rPr>
                <w:rFonts w:asciiTheme="majorHAnsi" w:hAnsiTheme="majorHAnsi" w:cstheme="majorHAnsi"/>
                <w:b/>
                <w:bCs/>
                <w:lang w:val="en-US"/>
              </w:rPr>
              <w:t>FATHERS DAY – Friday 1</w:t>
            </w:r>
            <w:r w:rsidRPr="00C51D38">
              <w:rPr>
                <w:rFonts w:asciiTheme="majorHAnsi" w:hAnsiTheme="majorHAnsi" w:cstheme="majorHAnsi"/>
                <w:b/>
                <w:bCs/>
                <w:vertAlign w:val="superscript"/>
                <w:lang w:val="en-US"/>
              </w:rPr>
              <w:t>st</w:t>
            </w:r>
            <w:r w:rsidRPr="00C51D38">
              <w:rPr>
                <w:rFonts w:asciiTheme="majorHAnsi" w:hAnsiTheme="majorHAnsi" w:cstheme="majorHAnsi"/>
                <w:b/>
                <w:bCs/>
                <w:lang w:val="en-US"/>
              </w:rPr>
              <w:t xml:space="preserve"> September</w:t>
            </w:r>
          </w:p>
          <w:p w14:paraId="7D51B0C5" w14:textId="10703C3C" w:rsidR="00EF303C" w:rsidRPr="00C51D38" w:rsidRDefault="008A60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Mic</w:t>
            </w:r>
            <w:r w:rsidR="00852C48" w:rsidRPr="00C51D38">
              <w:rPr>
                <w:rFonts w:asciiTheme="majorHAnsi" w:hAnsiTheme="majorHAnsi" w:cstheme="majorHAnsi"/>
              </w:rPr>
              <w:t>ae</w:t>
            </w:r>
            <w:r w:rsidRPr="00C51D38">
              <w:rPr>
                <w:rFonts w:asciiTheme="majorHAnsi" w:hAnsiTheme="majorHAnsi" w:cstheme="majorHAnsi"/>
              </w:rPr>
              <w:t>la to put a flyer on the gates, with a QR code for volunteer</w:t>
            </w:r>
            <w:r w:rsidR="00852C48" w:rsidRPr="00C51D38">
              <w:rPr>
                <w:rFonts w:asciiTheme="majorHAnsi" w:hAnsiTheme="majorHAnsi" w:cstheme="majorHAnsi"/>
              </w:rPr>
              <w:t xml:space="preserve"> sign up</w:t>
            </w:r>
          </w:p>
          <w:p w14:paraId="41F77B2A" w14:textId="68D8C05A" w:rsidR="00EF303C" w:rsidRPr="00C51D38" w:rsidRDefault="00852C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Frank organised a quote for bacon, eggs, rolls, </w:t>
            </w:r>
            <w:proofErr w:type="gramStart"/>
            <w:r w:rsidRPr="00C51D38">
              <w:rPr>
                <w:rFonts w:asciiTheme="majorHAnsi" w:hAnsiTheme="majorHAnsi" w:cstheme="majorHAnsi"/>
              </w:rPr>
              <w:t>sausages</w:t>
            </w:r>
            <w:proofErr w:type="gramEnd"/>
            <w:r w:rsidRPr="00C51D38">
              <w:rPr>
                <w:rFonts w:asciiTheme="majorHAnsi" w:hAnsiTheme="majorHAnsi" w:cstheme="majorHAnsi"/>
              </w:rPr>
              <w:t xml:space="preserve"> and onions. Could do donuts etc. as a sweet option.  Fundraising Committee to organise how to receive preferences for sweet/savoury to assist with catering.</w:t>
            </w:r>
          </w:p>
          <w:p w14:paraId="4E3CCF00" w14:textId="2A059687" w:rsidR="00EF303C" w:rsidRPr="00C51D38" w:rsidRDefault="008A60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Bunnings are unable to support </w:t>
            </w:r>
            <w:r w:rsidR="002F40D5" w:rsidRPr="00C51D38">
              <w:rPr>
                <w:rFonts w:asciiTheme="majorHAnsi" w:hAnsiTheme="majorHAnsi" w:cstheme="majorHAnsi"/>
              </w:rPr>
              <w:t xml:space="preserve">with plants </w:t>
            </w:r>
            <w:r w:rsidRPr="00C51D38">
              <w:rPr>
                <w:rFonts w:asciiTheme="majorHAnsi" w:hAnsiTheme="majorHAnsi" w:cstheme="majorHAnsi"/>
              </w:rPr>
              <w:t xml:space="preserve">again this year. </w:t>
            </w:r>
            <w:r w:rsidR="002F40D5" w:rsidRPr="00C51D38">
              <w:rPr>
                <w:rFonts w:asciiTheme="majorHAnsi" w:hAnsiTheme="majorHAnsi" w:cstheme="majorHAnsi"/>
              </w:rPr>
              <w:t>Micaela is c</w:t>
            </w:r>
            <w:r w:rsidRPr="00C51D38">
              <w:rPr>
                <w:rFonts w:asciiTheme="majorHAnsi" w:hAnsiTheme="majorHAnsi" w:cstheme="majorHAnsi"/>
              </w:rPr>
              <w:t xml:space="preserve">hecking with </w:t>
            </w:r>
            <w:r w:rsidR="002F40D5" w:rsidRPr="00C51D38">
              <w:rPr>
                <w:rFonts w:asciiTheme="majorHAnsi" w:hAnsiTheme="majorHAnsi" w:cstheme="majorHAnsi"/>
              </w:rPr>
              <w:t xml:space="preserve">the </w:t>
            </w:r>
            <w:r w:rsidRPr="00C51D38">
              <w:rPr>
                <w:rFonts w:asciiTheme="majorHAnsi" w:hAnsiTheme="majorHAnsi" w:cstheme="majorHAnsi"/>
              </w:rPr>
              <w:t>Warringah Mall sto</w:t>
            </w:r>
            <w:r w:rsidR="00852C48" w:rsidRPr="00C51D38">
              <w:rPr>
                <w:rFonts w:asciiTheme="majorHAnsi" w:hAnsiTheme="majorHAnsi" w:cstheme="majorHAnsi"/>
              </w:rPr>
              <w:t>r</w:t>
            </w:r>
            <w:r w:rsidRPr="00C51D38">
              <w:rPr>
                <w:rFonts w:asciiTheme="majorHAnsi" w:hAnsiTheme="majorHAnsi" w:cstheme="majorHAnsi"/>
              </w:rPr>
              <w:t xml:space="preserve">e. Volunteer </w:t>
            </w:r>
            <w:r w:rsidR="002F40D5" w:rsidRPr="00C51D38">
              <w:rPr>
                <w:rFonts w:asciiTheme="majorHAnsi" w:hAnsiTheme="majorHAnsi" w:cstheme="majorHAnsi"/>
              </w:rPr>
              <w:t>C</w:t>
            </w:r>
            <w:r w:rsidRPr="00C51D38">
              <w:rPr>
                <w:rFonts w:asciiTheme="majorHAnsi" w:hAnsiTheme="majorHAnsi" w:cstheme="majorHAnsi"/>
              </w:rPr>
              <w:t>ommittee will consider approaching Mitre 10</w:t>
            </w:r>
            <w:r w:rsidR="002F40D5" w:rsidRPr="00C51D38">
              <w:rPr>
                <w:rFonts w:asciiTheme="majorHAnsi" w:hAnsiTheme="majorHAnsi" w:cstheme="majorHAnsi"/>
              </w:rPr>
              <w:t xml:space="preserve"> as an alternative</w:t>
            </w:r>
            <w:r w:rsidRPr="00C51D38">
              <w:rPr>
                <w:rFonts w:asciiTheme="majorHAnsi" w:hAnsiTheme="majorHAnsi" w:cstheme="majorHAnsi"/>
              </w:rPr>
              <w:t xml:space="preserve">. </w:t>
            </w:r>
          </w:p>
          <w:p w14:paraId="0DDE1D8D" w14:textId="4460497F" w:rsidR="00EF303C" w:rsidRPr="00C51D38" w:rsidRDefault="008A60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Sea Eagles are unable to support again </w:t>
            </w:r>
            <w:r w:rsidR="002F40D5" w:rsidRPr="00C51D38">
              <w:rPr>
                <w:rFonts w:asciiTheme="majorHAnsi" w:hAnsiTheme="majorHAnsi" w:cstheme="majorHAnsi"/>
              </w:rPr>
              <w:t>also</w:t>
            </w:r>
            <w:r w:rsidRPr="00C51D38">
              <w:rPr>
                <w:rFonts w:asciiTheme="majorHAnsi" w:hAnsiTheme="majorHAnsi" w:cstheme="majorHAnsi"/>
              </w:rPr>
              <w:t xml:space="preserve">. </w:t>
            </w:r>
          </w:p>
          <w:p w14:paraId="397F6A0E" w14:textId="637FD28A" w:rsidR="002F40D5" w:rsidRPr="00C51D38" w:rsidRDefault="002F40D5" w:rsidP="002F40D5">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Still seeking alternate coffee vans for </w:t>
            </w:r>
            <w:proofErr w:type="gramStart"/>
            <w:r w:rsidR="00B84DB3" w:rsidRPr="00C51D38">
              <w:rPr>
                <w:rFonts w:asciiTheme="majorHAnsi" w:hAnsiTheme="majorHAnsi" w:cstheme="majorHAnsi"/>
              </w:rPr>
              <w:t>father’s day</w:t>
            </w:r>
            <w:proofErr w:type="gramEnd"/>
            <w:r w:rsidRPr="00C51D38">
              <w:rPr>
                <w:rFonts w:asciiTheme="majorHAnsi" w:hAnsiTheme="majorHAnsi" w:cstheme="majorHAnsi"/>
              </w:rPr>
              <w:t xml:space="preserve"> </w:t>
            </w:r>
            <w:r w:rsidR="0069070D">
              <w:rPr>
                <w:rFonts w:asciiTheme="majorHAnsi" w:hAnsiTheme="majorHAnsi" w:cstheme="majorHAnsi"/>
              </w:rPr>
              <w:t xml:space="preserve">as regular van will be on holidays </w:t>
            </w:r>
            <w:r w:rsidRPr="00C51D38">
              <w:rPr>
                <w:rFonts w:asciiTheme="majorHAnsi" w:hAnsiTheme="majorHAnsi" w:cstheme="majorHAnsi"/>
              </w:rPr>
              <w:t>- no luck yet</w:t>
            </w:r>
          </w:p>
          <w:p w14:paraId="656DDFBA" w14:textId="77777777" w:rsidR="00B84DB3" w:rsidRDefault="00B84DB3" w:rsidP="002F40D5">
            <w:pPr>
              <w:spacing w:after="0" w:line="240" w:lineRule="auto"/>
              <w:rPr>
                <w:rFonts w:asciiTheme="majorHAnsi" w:hAnsiTheme="majorHAnsi" w:cstheme="majorHAnsi"/>
                <w:b/>
                <w:bCs/>
                <w:lang w:val="en-US"/>
              </w:rPr>
            </w:pPr>
          </w:p>
          <w:p w14:paraId="6C720496" w14:textId="43E93A49" w:rsidR="002F40D5" w:rsidRPr="00C51D38" w:rsidRDefault="002F40D5" w:rsidP="002F40D5">
            <w:pPr>
              <w:spacing w:after="0" w:line="240" w:lineRule="auto"/>
              <w:rPr>
                <w:rFonts w:asciiTheme="majorHAnsi" w:hAnsiTheme="majorHAnsi" w:cstheme="majorHAnsi"/>
                <w:lang w:val="en-US"/>
              </w:rPr>
            </w:pPr>
            <w:r w:rsidRPr="00C51D38">
              <w:rPr>
                <w:rFonts w:asciiTheme="majorHAnsi" w:hAnsiTheme="majorHAnsi" w:cstheme="majorHAnsi"/>
                <w:b/>
                <w:bCs/>
                <w:lang w:val="en-US"/>
              </w:rPr>
              <w:t>BOOKWEEK PARADE</w:t>
            </w:r>
          </w:p>
          <w:p w14:paraId="1D2068F1" w14:textId="616C343B" w:rsidR="00EF303C" w:rsidRPr="00B70C0A" w:rsidRDefault="008A60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Book Week Parade</w:t>
            </w:r>
            <w:r>
              <w:rPr>
                <w:rFonts w:asciiTheme="majorHAnsi" w:hAnsiTheme="majorHAnsi" w:cstheme="majorHAnsi"/>
              </w:rPr>
              <w:t xml:space="preserve">, </w:t>
            </w:r>
            <w:r w:rsidR="006B5642">
              <w:rPr>
                <w:rFonts w:asciiTheme="majorHAnsi" w:hAnsiTheme="majorHAnsi" w:cstheme="majorHAnsi"/>
              </w:rPr>
              <w:t>Wednesday 30</w:t>
            </w:r>
            <w:r w:rsidR="006B5642" w:rsidRPr="006B5642">
              <w:rPr>
                <w:rFonts w:asciiTheme="majorHAnsi" w:hAnsiTheme="majorHAnsi" w:cstheme="majorHAnsi"/>
                <w:vertAlign w:val="superscript"/>
              </w:rPr>
              <w:t>th</w:t>
            </w:r>
            <w:r w:rsidR="006B5642">
              <w:rPr>
                <w:rFonts w:asciiTheme="majorHAnsi" w:hAnsiTheme="majorHAnsi" w:cstheme="majorHAnsi"/>
              </w:rPr>
              <w:t xml:space="preserve"> August</w:t>
            </w:r>
            <w:r w:rsidRPr="00C51D38">
              <w:rPr>
                <w:rFonts w:asciiTheme="majorHAnsi" w:hAnsiTheme="majorHAnsi" w:cstheme="majorHAnsi"/>
              </w:rPr>
              <w:t xml:space="preserve"> - in the past we have provided a morning tea. </w:t>
            </w:r>
            <w:r w:rsidR="002F40D5" w:rsidRPr="00C51D38">
              <w:rPr>
                <w:rFonts w:asciiTheme="majorHAnsi" w:hAnsiTheme="majorHAnsi" w:cstheme="majorHAnsi"/>
              </w:rPr>
              <w:t>To consider if we w</w:t>
            </w:r>
            <w:r w:rsidRPr="00C51D38">
              <w:rPr>
                <w:rFonts w:asciiTheme="majorHAnsi" w:hAnsiTheme="majorHAnsi" w:cstheme="majorHAnsi"/>
              </w:rPr>
              <w:t xml:space="preserve">ould want to do this again. </w:t>
            </w:r>
          </w:p>
          <w:p w14:paraId="7F3EA67C" w14:textId="402F189A" w:rsidR="0032405E" w:rsidRPr="00C51D38" w:rsidRDefault="0032405E">
            <w:pPr>
              <w:pStyle w:val="ListParagraph"/>
              <w:numPr>
                <w:ilvl w:val="0"/>
                <w:numId w:val="7"/>
              </w:numPr>
              <w:spacing w:after="0" w:line="240" w:lineRule="auto"/>
              <w:rPr>
                <w:rFonts w:asciiTheme="majorHAnsi" w:hAnsiTheme="majorHAnsi" w:cstheme="majorHAnsi"/>
                <w:lang w:val="en-US"/>
              </w:rPr>
            </w:pPr>
            <w:r>
              <w:rPr>
                <w:rFonts w:asciiTheme="majorHAnsi" w:hAnsiTheme="majorHAnsi" w:cstheme="majorHAnsi"/>
                <w:lang w:val="en-US"/>
              </w:rPr>
              <w:t>Support</w:t>
            </w:r>
            <w:r w:rsidR="003106D0">
              <w:rPr>
                <w:rFonts w:asciiTheme="majorHAnsi" w:hAnsiTheme="majorHAnsi" w:cstheme="majorHAnsi"/>
                <w:lang w:val="en-US"/>
              </w:rPr>
              <w:t xml:space="preserve"> from the </w:t>
            </w:r>
            <w:proofErr w:type="gramStart"/>
            <w:r w:rsidR="009C3B67">
              <w:rPr>
                <w:rFonts w:asciiTheme="majorHAnsi" w:hAnsiTheme="majorHAnsi" w:cstheme="majorHAnsi"/>
                <w:lang w:val="en-US"/>
              </w:rPr>
              <w:t>school</w:t>
            </w:r>
            <w:r w:rsidR="003106D0">
              <w:rPr>
                <w:rFonts w:asciiTheme="majorHAnsi" w:hAnsiTheme="majorHAnsi" w:cstheme="majorHAnsi"/>
                <w:lang w:val="en-US"/>
              </w:rPr>
              <w:t xml:space="preserve"> </w:t>
            </w:r>
            <w:r>
              <w:rPr>
                <w:rFonts w:asciiTheme="majorHAnsi" w:hAnsiTheme="majorHAnsi" w:cstheme="majorHAnsi"/>
                <w:lang w:val="en-US"/>
              </w:rPr>
              <w:t xml:space="preserve"> to</w:t>
            </w:r>
            <w:proofErr w:type="gramEnd"/>
            <w:r>
              <w:rPr>
                <w:rFonts w:asciiTheme="majorHAnsi" w:hAnsiTheme="majorHAnsi" w:cstheme="majorHAnsi"/>
                <w:lang w:val="en-US"/>
              </w:rPr>
              <w:t xml:space="preserve"> have the coffee van </w:t>
            </w:r>
            <w:r w:rsidR="003106D0">
              <w:rPr>
                <w:rFonts w:asciiTheme="majorHAnsi" w:hAnsiTheme="majorHAnsi" w:cstheme="majorHAnsi"/>
                <w:lang w:val="en-US"/>
              </w:rPr>
              <w:t>at the parade if it is available</w:t>
            </w:r>
          </w:p>
          <w:p w14:paraId="4E6648F7" w14:textId="77777777" w:rsidR="00B84DB3" w:rsidRDefault="00B84DB3" w:rsidP="002F40D5">
            <w:pPr>
              <w:spacing w:after="0" w:line="240" w:lineRule="auto"/>
              <w:rPr>
                <w:rFonts w:asciiTheme="majorHAnsi" w:hAnsiTheme="majorHAnsi" w:cstheme="majorHAnsi"/>
                <w:b/>
                <w:bCs/>
                <w:lang w:val="en-US"/>
              </w:rPr>
            </w:pPr>
          </w:p>
          <w:p w14:paraId="7BE8C994" w14:textId="2674156A" w:rsidR="002F40D5" w:rsidRPr="00C51D38" w:rsidRDefault="002F40D5" w:rsidP="002F40D5">
            <w:pPr>
              <w:spacing w:after="0" w:line="240" w:lineRule="auto"/>
              <w:rPr>
                <w:rFonts w:asciiTheme="majorHAnsi" w:hAnsiTheme="majorHAnsi" w:cstheme="majorHAnsi"/>
                <w:lang w:val="en-US"/>
              </w:rPr>
            </w:pPr>
            <w:r w:rsidRPr="00C51D38">
              <w:rPr>
                <w:rFonts w:asciiTheme="majorHAnsi" w:hAnsiTheme="majorHAnsi" w:cstheme="majorHAnsi"/>
                <w:b/>
                <w:bCs/>
                <w:lang w:val="en-US"/>
              </w:rPr>
              <w:t>CHRISTMAS GIFTS</w:t>
            </w:r>
          </w:p>
          <w:p w14:paraId="2EB50A7E" w14:textId="77777777" w:rsidR="00B84DB3" w:rsidRPr="00B84DB3" w:rsidRDefault="002F40D5">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There was good feedback from the survey. The plates received the most votes so have been chosen. </w:t>
            </w:r>
          </w:p>
          <w:p w14:paraId="1E3A5105" w14:textId="450A142E" w:rsidR="00EF303C" w:rsidRPr="00B70C0A" w:rsidRDefault="002F40D5">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We will require volunteers to help scanning in the artwork. Artwork is due back to the company by the </w:t>
            </w:r>
            <w:proofErr w:type="gramStart"/>
            <w:r w:rsidRPr="00C51D38">
              <w:rPr>
                <w:rFonts w:asciiTheme="majorHAnsi" w:hAnsiTheme="majorHAnsi" w:cstheme="majorHAnsi"/>
              </w:rPr>
              <w:t>15</w:t>
            </w:r>
            <w:r w:rsidRPr="00C51D38">
              <w:rPr>
                <w:rFonts w:asciiTheme="majorHAnsi" w:hAnsiTheme="majorHAnsi" w:cstheme="majorHAnsi"/>
                <w:vertAlign w:val="superscript"/>
              </w:rPr>
              <w:t>th</w:t>
            </w:r>
            <w:proofErr w:type="gramEnd"/>
            <w:r w:rsidRPr="00C51D38">
              <w:rPr>
                <w:rFonts w:asciiTheme="majorHAnsi" w:hAnsiTheme="majorHAnsi" w:cstheme="majorHAnsi"/>
              </w:rPr>
              <w:t xml:space="preserve"> September. Allows for delivery of the plates to the school at start of December.</w:t>
            </w:r>
          </w:p>
          <w:p w14:paraId="62C3B43F" w14:textId="35F886CF" w:rsidR="003106D0" w:rsidRPr="00C51D38" w:rsidRDefault="003106D0">
            <w:pPr>
              <w:pStyle w:val="ListParagraph"/>
              <w:numPr>
                <w:ilvl w:val="0"/>
                <w:numId w:val="7"/>
              </w:numPr>
              <w:spacing w:after="0" w:line="240" w:lineRule="auto"/>
              <w:rPr>
                <w:rFonts w:asciiTheme="majorHAnsi" w:hAnsiTheme="majorHAnsi" w:cstheme="majorHAnsi"/>
                <w:lang w:val="en-US"/>
              </w:rPr>
            </w:pPr>
            <w:r>
              <w:rPr>
                <w:rFonts w:asciiTheme="majorHAnsi" w:hAnsiTheme="majorHAnsi" w:cstheme="majorHAnsi"/>
                <w:lang w:val="en-US"/>
              </w:rPr>
              <w:t xml:space="preserve">Action: </w:t>
            </w:r>
            <w:proofErr w:type="spellStart"/>
            <w:r>
              <w:rPr>
                <w:rFonts w:asciiTheme="majorHAnsi" w:hAnsiTheme="majorHAnsi" w:cstheme="majorHAnsi"/>
                <w:lang w:val="en-US"/>
              </w:rPr>
              <w:t>Miceala</w:t>
            </w:r>
            <w:proofErr w:type="spellEnd"/>
            <w:r>
              <w:rPr>
                <w:rFonts w:asciiTheme="majorHAnsi" w:hAnsiTheme="majorHAnsi" w:cstheme="majorHAnsi"/>
                <w:lang w:val="en-US"/>
              </w:rPr>
              <w:t xml:space="preserve"> to speak with Julie T re next steps of communication for teaching staff and comm</w:t>
            </w:r>
            <w:r w:rsidR="00E85603">
              <w:rPr>
                <w:rFonts w:asciiTheme="majorHAnsi" w:hAnsiTheme="majorHAnsi" w:cstheme="majorHAnsi"/>
                <w:lang w:val="en-US"/>
              </w:rPr>
              <w:t>unity</w:t>
            </w:r>
          </w:p>
          <w:p w14:paraId="76307EFD" w14:textId="77777777" w:rsidR="00B84DB3" w:rsidRDefault="00B84DB3" w:rsidP="002F40D5">
            <w:pPr>
              <w:spacing w:after="0" w:line="240" w:lineRule="auto"/>
              <w:rPr>
                <w:rFonts w:asciiTheme="majorHAnsi" w:hAnsiTheme="majorHAnsi" w:cstheme="majorHAnsi"/>
                <w:b/>
                <w:bCs/>
                <w:lang w:val="en-US"/>
              </w:rPr>
            </w:pPr>
          </w:p>
          <w:p w14:paraId="66234936" w14:textId="72605F2F" w:rsidR="002F40D5" w:rsidRPr="00C51D38" w:rsidRDefault="002F40D5" w:rsidP="002F40D5">
            <w:pPr>
              <w:spacing w:after="0" w:line="240" w:lineRule="auto"/>
              <w:rPr>
                <w:rFonts w:asciiTheme="majorHAnsi" w:hAnsiTheme="majorHAnsi" w:cstheme="majorHAnsi"/>
                <w:lang w:val="en-US"/>
              </w:rPr>
            </w:pPr>
            <w:r w:rsidRPr="00C51D38">
              <w:rPr>
                <w:rFonts w:asciiTheme="majorHAnsi" w:hAnsiTheme="majorHAnsi" w:cstheme="majorHAnsi"/>
                <w:b/>
                <w:bCs/>
                <w:lang w:val="en-US"/>
              </w:rPr>
              <w:t xml:space="preserve">TRIVIA NIGHT </w:t>
            </w:r>
          </w:p>
          <w:p w14:paraId="0791CAC4" w14:textId="1079BE18" w:rsidR="002F40D5" w:rsidRPr="00C51D38" w:rsidRDefault="002F40D5" w:rsidP="002F40D5">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There may not be enough capacity with volunteers to deliver this.</w:t>
            </w:r>
            <w:r w:rsidR="00B84DB3">
              <w:rPr>
                <w:rFonts w:asciiTheme="majorHAnsi" w:hAnsiTheme="majorHAnsi" w:cstheme="majorHAnsi"/>
              </w:rPr>
              <w:t xml:space="preserve"> </w:t>
            </w:r>
            <w:r w:rsidRPr="00C51D38">
              <w:rPr>
                <w:rFonts w:asciiTheme="majorHAnsi" w:hAnsiTheme="majorHAnsi" w:cstheme="majorHAnsi"/>
              </w:rPr>
              <w:t xml:space="preserve">Consider what the main purpose is? Fund raising or social connection? It would require a lot of effort to organise and perhaps may not be the greatest earner. Fundraising Committee to investigate if we could attend an existing trivia, with a capacity for around 250 people. Perhaps Dee Why Bowling Club or </w:t>
            </w:r>
            <w:proofErr w:type="gramStart"/>
            <w:r w:rsidRPr="00C51D38">
              <w:rPr>
                <w:rFonts w:asciiTheme="majorHAnsi" w:hAnsiTheme="majorHAnsi" w:cstheme="majorHAnsi"/>
              </w:rPr>
              <w:t>other</w:t>
            </w:r>
            <w:proofErr w:type="gramEnd"/>
            <w:r w:rsidRPr="00C51D38">
              <w:rPr>
                <w:rFonts w:asciiTheme="majorHAnsi" w:hAnsiTheme="majorHAnsi" w:cstheme="majorHAnsi"/>
              </w:rPr>
              <w:t xml:space="preserve"> local club. </w:t>
            </w:r>
            <w:r w:rsidR="00F12830">
              <w:rPr>
                <w:rFonts w:asciiTheme="majorHAnsi" w:hAnsiTheme="majorHAnsi" w:cstheme="majorHAnsi"/>
              </w:rPr>
              <w:t>Action: Jess following up with DY Bowling Club</w:t>
            </w:r>
            <w:r w:rsidR="00AC2C95">
              <w:rPr>
                <w:rFonts w:asciiTheme="majorHAnsi" w:hAnsiTheme="majorHAnsi" w:cstheme="majorHAnsi"/>
              </w:rPr>
              <w:t xml:space="preserve"> to see if this is a viable option</w:t>
            </w:r>
          </w:p>
          <w:p w14:paraId="7F95C152" w14:textId="77777777" w:rsidR="002F40D5" w:rsidRPr="00C51D38" w:rsidRDefault="002F40D5">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There were around 200 attendees at the last event - as per the hall capacity. </w:t>
            </w:r>
          </w:p>
          <w:p w14:paraId="18AC675E" w14:textId="2C6BB018" w:rsidR="002F40D5" w:rsidRPr="00C51D38" w:rsidRDefault="008A60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We </w:t>
            </w:r>
            <w:r w:rsidR="002F40D5" w:rsidRPr="00C51D38">
              <w:rPr>
                <w:rFonts w:asciiTheme="majorHAnsi" w:hAnsiTheme="majorHAnsi" w:cstheme="majorHAnsi"/>
              </w:rPr>
              <w:t>will</w:t>
            </w:r>
            <w:r w:rsidRPr="00C51D38">
              <w:rPr>
                <w:rFonts w:asciiTheme="majorHAnsi" w:hAnsiTheme="majorHAnsi" w:cstheme="majorHAnsi"/>
              </w:rPr>
              <w:t xml:space="preserve"> revisit at the next meeting to see what volunteer numbers we have</w:t>
            </w:r>
            <w:r w:rsidR="00E85603">
              <w:rPr>
                <w:rFonts w:asciiTheme="majorHAnsi" w:hAnsiTheme="majorHAnsi" w:cstheme="majorHAnsi"/>
              </w:rPr>
              <w:t xml:space="preserve"> to form a </w:t>
            </w:r>
            <w:proofErr w:type="spellStart"/>
            <w:r w:rsidR="00E85603">
              <w:rPr>
                <w:rFonts w:asciiTheme="majorHAnsi" w:hAnsiTheme="majorHAnsi" w:cstheme="majorHAnsi"/>
              </w:rPr>
              <w:t>sub committee</w:t>
            </w:r>
            <w:proofErr w:type="spellEnd"/>
            <w:r w:rsidR="009C3B67">
              <w:rPr>
                <w:rFonts w:asciiTheme="majorHAnsi" w:hAnsiTheme="majorHAnsi" w:cstheme="majorHAnsi"/>
              </w:rPr>
              <w:t xml:space="preserve"> to organise to the Trivia night, noting that it is a commitment of approx. 1 day a </w:t>
            </w:r>
            <w:proofErr w:type="gramStart"/>
            <w:r w:rsidR="009C3B67">
              <w:rPr>
                <w:rFonts w:asciiTheme="majorHAnsi" w:hAnsiTheme="majorHAnsi" w:cstheme="majorHAnsi"/>
              </w:rPr>
              <w:t>week</w:t>
            </w:r>
            <w:proofErr w:type="gramEnd"/>
          </w:p>
          <w:p w14:paraId="2794E40E" w14:textId="18D6518B" w:rsidR="00EF303C" w:rsidRPr="00C51D38" w:rsidRDefault="008A6048" w:rsidP="002F40D5">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Note that it can be hard to get good donation items. </w:t>
            </w:r>
          </w:p>
          <w:p w14:paraId="15FDC594" w14:textId="77777777" w:rsidR="00EF303C" w:rsidRPr="00C51D38" w:rsidRDefault="008A60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 xml:space="preserve">If anyone has other </w:t>
            </w:r>
            <w:proofErr w:type="gramStart"/>
            <w:r w:rsidRPr="00C51D38">
              <w:rPr>
                <w:rFonts w:asciiTheme="majorHAnsi" w:hAnsiTheme="majorHAnsi" w:cstheme="majorHAnsi"/>
              </w:rPr>
              <w:t>ideas</w:t>
            </w:r>
            <w:proofErr w:type="gramEnd"/>
            <w:r w:rsidRPr="00C51D38">
              <w:rPr>
                <w:rFonts w:asciiTheme="majorHAnsi" w:hAnsiTheme="majorHAnsi" w:cstheme="majorHAnsi"/>
              </w:rPr>
              <w:t xml:space="preserve"> please send them through</w:t>
            </w:r>
          </w:p>
          <w:p w14:paraId="43918619" w14:textId="0722646C" w:rsidR="00EF303C" w:rsidRPr="00C51D38" w:rsidRDefault="008A60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Considered an adult disco</w:t>
            </w:r>
            <w:r w:rsidR="002F40D5" w:rsidRPr="00C51D38">
              <w:rPr>
                <w:rFonts w:asciiTheme="majorHAnsi" w:hAnsiTheme="majorHAnsi" w:cstheme="majorHAnsi"/>
              </w:rPr>
              <w:t xml:space="preserve"> </w:t>
            </w:r>
            <w:r w:rsidRPr="00C51D38">
              <w:rPr>
                <w:rFonts w:asciiTheme="majorHAnsi" w:hAnsiTheme="majorHAnsi" w:cstheme="majorHAnsi"/>
              </w:rPr>
              <w:t>- perhaps not something that would get a lot of support</w:t>
            </w:r>
          </w:p>
          <w:p w14:paraId="40D243ED" w14:textId="5A34CB03" w:rsidR="00EF303C" w:rsidRPr="00C51D38" w:rsidRDefault="008A60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Dancing in the Dark - at Warriewood Community Centre</w:t>
            </w:r>
            <w:r w:rsidR="002F40D5" w:rsidRPr="00C51D38">
              <w:rPr>
                <w:rFonts w:asciiTheme="majorHAnsi" w:hAnsiTheme="majorHAnsi" w:cstheme="majorHAnsi"/>
              </w:rPr>
              <w:t xml:space="preserve"> is another option. </w:t>
            </w:r>
          </w:p>
          <w:p w14:paraId="5D84A294" w14:textId="76C87A54" w:rsidR="00EF303C" w:rsidRPr="00C51D38" w:rsidRDefault="008A6048">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The Garden Club are preparing a recipe book as part of their grant</w:t>
            </w:r>
            <w:r w:rsidR="002F40D5" w:rsidRPr="00C51D38">
              <w:rPr>
                <w:rFonts w:asciiTheme="majorHAnsi" w:hAnsiTheme="majorHAnsi" w:cstheme="majorHAnsi"/>
              </w:rPr>
              <w:t>. W</w:t>
            </w:r>
            <w:r w:rsidRPr="00C51D38">
              <w:rPr>
                <w:rFonts w:asciiTheme="majorHAnsi" w:hAnsiTheme="majorHAnsi" w:cstheme="majorHAnsi"/>
              </w:rPr>
              <w:t xml:space="preserve">e do not want to double up with this. </w:t>
            </w:r>
          </w:p>
          <w:p w14:paraId="10590C07" w14:textId="77777777" w:rsidR="009529A4" w:rsidRDefault="009529A4" w:rsidP="002F40D5">
            <w:pPr>
              <w:spacing w:after="0" w:line="240" w:lineRule="auto"/>
              <w:rPr>
                <w:rFonts w:asciiTheme="majorHAnsi" w:hAnsiTheme="majorHAnsi" w:cstheme="majorHAnsi"/>
                <w:b/>
                <w:bCs/>
                <w:lang w:val="en-US"/>
              </w:rPr>
            </w:pPr>
          </w:p>
          <w:p w14:paraId="08EFE6AA" w14:textId="31BBE550" w:rsidR="002F40D5" w:rsidRPr="00C51D38" w:rsidRDefault="002F40D5" w:rsidP="002F40D5">
            <w:pPr>
              <w:spacing w:after="0" w:line="240" w:lineRule="auto"/>
              <w:rPr>
                <w:rFonts w:asciiTheme="majorHAnsi" w:hAnsiTheme="majorHAnsi" w:cstheme="majorHAnsi"/>
                <w:b/>
                <w:bCs/>
                <w:lang w:val="en-US"/>
              </w:rPr>
            </w:pPr>
            <w:r w:rsidRPr="00C51D38">
              <w:rPr>
                <w:rFonts w:asciiTheme="majorHAnsi" w:hAnsiTheme="majorHAnsi" w:cstheme="majorHAnsi"/>
                <w:b/>
                <w:bCs/>
                <w:lang w:val="en-US"/>
              </w:rPr>
              <w:t>CHRISTMAS CAROLS</w:t>
            </w:r>
          </w:p>
          <w:p w14:paraId="445DEC8B" w14:textId="5E3C16F6" w:rsidR="00EF303C" w:rsidRPr="00C51D38" w:rsidRDefault="002F40D5">
            <w:pPr>
              <w:pStyle w:val="ListParagraph"/>
              <w:numPr>
                <w:ilvl w:val="0"/>
                <w:numId w:val="7"/>
              </w:numPr>
              <w:spacing w:after="0" w:line="240" w:lineRule="auto"/>
              <w:rPr>
                <w:rFonts w:asciiTheme="majorHAnsi" w:hAnsiTheme="majorHAnsi" w:cstheme="majorHAnsi"/>
                <w:lang w:val="en-US"/>
              </w:rPr>
            </w:pPr>
            <w:r w:rsidRPr="00C51D38">
              <w:rPr>
                <w:rFonts w:asciiTheme="majorHAnsi" w:hAnsiTheme="majorHAnsi" w:cstheme="majorHAnsi"/>
              </w:rPr>
              <w:t>The school wi</w:t>
            </w:r>
            <w:r w:rsidR="009529A4">
              <w:rPr>
                <w:rFonts w:asciiTheme="majorHAnsi" w:hAnsiTheme="majorHAnsi" w:cstheme="majorHAnsi"/>
              </w:rPr>
              <w:t>ll</w:t>
            </w:r>
            <w:r w:rsidRPr="00C51D38">
              <w:rPr>
                <w:rFonts w:asciiTheme="majorHAnsi" w:hAnsiTheme="majorHAnsi" w:cstheme="majorHAnsi"/>
              </w:rPr>
              <w:t xml:space="preserve"> provide possible dates for the event. A date for the carols to be determined by the </w:t>
            </w:r>
            <w:r w:rsidR="00C51D38" w:rsidRPr="00C51D38">
              <w:rPr>
                <w:rFonts w:asciiTheme="majorHAnsi" w:hAnsiTheme="majorHAnsi" w:cstheme="majorHAnsi"/>
              </w:rPr>
              <w:t>s</w:t>
            </w:r>
            <w:r w:rsidRPr="00C51D38">
              <w:rPr>
                <w:rFonts w:asciiTheme="majorHAnsi" w:hAnsiTheme="majorHAnsi" w:cstheme="majorHAnsi"/>
              </w:rPr>
              <w:t xml:space="preserve">chool. A Thursday could be a good option to avoid conflicts with other events. </w:t>
            </w:r>
            <w:r w:rsidR="00D013AF">
              <w:rPr>
                <w:rFonts w:asciiTheme="majorHAnsi" w:hAnsiTheme="majorHAnsi" w:cstheme="majorHAnsi"/>
              </w:rPr>
              <w:t xml:space="preserve"> Proposed Date: Tuesday 12</w:t>
            </w:r>
            <w:r w:rsidR="00D013AF" w:rsidRPr="00D013AF">
              <w:rPr>
                <w:rFonts w:asciiTheme="majorHAnsi" w:hAnsiTheme="majorHAnsi" w:cstheme="majorHAnsi"/>
                <w:vertAlign w:val="superscript"/>
              </w:rPr>
              <w:t>th</w:t>
            </w:r>
            <w:r w:rsidR="00D013AF">
              <w:rPr>
                <w:rFonts w:asciiTheme="majorHAnsi" w:hAnsiTheme="majorHAnsi" w:cstheme="majorHAnsi"/>
              </w:rPr>
              <w:t xml:space="preserve"> December (Week 10)</w:t>
            </w:r>
          </w:p>
          <w:p w14:paraId="5C60476F" w14:textId="77777777" w:rsidR="00EF303C" w:rsidRDefault="00EF303C" w:rsidP="00C51D38">
            <w:pPr>
              <w:spacing w:after="0" w:line="240" w:lineRule="auto"/>
              <w:rPr>
                <w:rFonts w:asciiTheme="majorHAnsi" w:eastAsia="Times New Roman" w:hAnsiTheme="majorHAnsi" w:cstheme="majorHAnsi"/>
                <w:color w:val="212121"/>
                <w:lang w:val="en-US" w:eastAsia="en-AU"/>
              </w:rPr>
            </w:pPr>
          </w:p>
        </w:tc>
      </w:tr>
      <w:tr w:rsidR="00EF303C" w14:paraId="6FDDE46A" w14:textId="77777777">
        <w:trPr>
          <w:jc w:val="center"/>
        </w:trPr>
        <w:tc>
          <w:tcPr>
            <w:tcW w:w="5000" w:type="pct"/>
            <w:gridSpan w:val="4"/>
            <w:tcBorders>
              <w:bottom w:val="single" w:sz="4" w:space="0" w:color="auto"/>
            </w:tcBorders>
            <w:shd w:val="clear" w:color="auto" w:fill="D9D9D9" w:themeFill="background1" w:themeFillShade="D9"/>
          </w:tcPr>
          <w:p w14:paraId="6BE5F466" w14:textId="77777777" w:rsidR="00EF303C" w:rsidRDefault="008A6048">
            <w:pPr>
              <w:pStyle w:val="ListParagraph"/>
              <w:numPr>
                <w:ilvl w:val="1"/>
                <w:numId w:val="1"/>
              </w:numPr>
              <w:overflowPunct w:val="0"/>
              <w:autoSpaceDE w:val="0"/>
              <w:spacing w:after="0" w:line="240" w:lineRule="auto"/>
              <w:jc w:val="both"/>
              <w:rPr>
                <w:rFonts w:asciiTheme="majorHAnsi" w:eastAsia="Arial" w:hAnsiTheme="majorHAnsi" w:cstheme="majorHAnsi"/>
                <w:b/>
                <w:bCs/>
                <w:kern w:val="1"/>
              </w:rPr>
            </w:pPr>
            <w:r>
              <w:rPr>
                <w:rFonts w:asciiTheme="majorHAnsi" w:eastAsia="Arial" w:hAnsiTheme="majorHAnsi" w:cstheme="majorHAnsi"/>
                <w:b/>
                <w:bCs/>
                <w:kern w:val="1"/>
              </w:rPr>
              <w:lastRenderedPageBreak/>
              <w:t>Treasurers Report – Kate B</w:t>
            </w:r>
          </w:p>
        </w:tc>
      </w:tr>
      <w:tr w:rsidR="00EF303C" w14:paraId="17DE444F" w14:textId="77777777">
        <w:trPr>
          <w:jc w:val="center"/>
        </w:trPr>
        <w:tc>
          <w:tcPr>
            <w:tcW w:w="5000" w:type="pct"/>
            <w:gridSpan w:val="4"/>
            <w:tcBorders>
              <w:top w:val="single" w:sz="4" w:space="0" w:color="auto"/>
              <w:bottom w:val="single" w:sz="4" w:space="0" w:color="auto"/>
            </w:tcBorders>
          </w:tcPr>
          <w:p w14:paraId="2E909DFC" w14:textId="3D73EEC3" w:rsidR="00EF303C" w:rsidRDefault="008A6048">
            <w:pPr>
              <w:spacing w:after="0" w:line="240" w:lineRule="auto"/>
            </w:pPr>
            <w:r>
              <w:rPr>
                <w:rFonts w:ascii="Calibri" w:hAnsi="Calibri" w:cs="Calibri"/>
                <w:color w:val="000000"/>
                <w:shd w:val="clear" w:color="auto" w:fill="FFFFFF"/>
                <w:lang w:val="en-GB"/>
              </w:rPr>
              <w:br/>
            </w:r>
            <w:r>
              <w:rPr>
                <w:rFonts w:ascii="Calibri" w:hAnsi="Calibri" w:cs="Calibri"/>
                <w:noProof/>
                <w:color w:val="000000"/>
                <w:shd w:val="clear" w:color="auto" w:fill="FFFFFF"/>
                <w:lang w:val="en-GB"/>
              </w:rPr>
              <w:drawing>
                <wp:inline distT="0" distB="0" distL="0" distR="0" wp14:anchorId="078527B5" wp14:editId="1A510BA5">
                  <wp:extent cx="6464300" cy="2963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474533" cy="2968271"/>
                          </a:xfrm>
                          <a:prstGeom prst="rect">
                            <a:avLst/>
                          </a:prstGeom>
                          <a:noFill/>
                          <a:ln>
                            <a:noFill/>
                          </a:ln>
                        </pic:spPr>
                      </pic:pic>
                    </a:graphicData>
                  </a:graphic>
                </wp:inline>
              </w:drawing>
            </w:r>
            <w:r>
              <w:rPr>
                <w:rFonts w:ascii="Calibri" w:hAnsi="Calibri" w:cs="Calibri"/>
                <w:color w:val="000000"/>
                <w:shd w:val="clear" w:color="auto" w:fill="FFFFFF"/>
                <w:lang w:val="en-GB"/>
              </w:rPr>
              <w:br/>
            </w:r>
            <w:r>
              <w:t>Since last P&amp;C Meeting:</w:t>
            </w:r>
          </w:p>
          <w:p w14:paraId="7D09A08A" w14:textId="77777777" w:rsidR="00EF303C" w:rsidRDefault="008A6048">
            <w:pPr>
              <w:pStyle w:val="ListParagraph"/>
              <w:numPr>
                <w:ilvl w:val="0"/>
                <w:numId w:val="10"/>
              </w:numPr>
              <w:spacing w:after="0" w:line="240" w:lineRule="auto"/>
              <w:rPr>
                <w:rFonts w:asciiTheme="majorHAnsi" w:hAnsiTheme="majorHAnsi" w:cstheme="majorHAnsi"/>
              </w:rPr>
            </w:pPr>
            <w:r>
              <w:rPr>
                <w:rFonts w:asciiTheme="majorHAnsi" w:hAnsiTheme="majorHAnsi" w:cstheme="majorHAnsi"/>
                <w:u w:val="single"/>
              </w:rPr>
              <w:t>Band</w:t>
            </w:r>
            <w:r>
              <w:rPr>
                <w:rFonts w:asciiTheme="majorHAnsi" w:hAnsiTheme="majorHAnsi" w:cstheme="majorHAnsi"/>
              </w:rPr>
              <w:t xml:space="preserve">: </w:t>
            </w:r>
            <w:r>
              <w:rPr>
                <w:rFonts w:asciiTheme="majorHAnsi" w:hAnsiTheme="majorHAnsi" w:cstheme="majorHAnsi"/>
              </w:rPr>
              <w:tab/>
            </w:r>
          </w:p>
          <w:p w14:paraId="7560BFB9" w14:textId="77777777" w:rsidR="00EF303C" w:rsidRDefault="008A6048">
            <w:pPr>
              <w:pStyle w:val="ListParagraph"/>
              <w:numPr>
                <w:ilvl w:val="1"/>
                <w:numId w:val="10"/>
              </w:numPr>
              <w:spacing w:after="0" w:line="240" w:lineRule="auto"/>
              <w:rPr>
                <w:rFonts w:asciiTheme="majorHAnsi" w:hAnsiTheme="majorHAnsi" w:cstheme="majorHAnsi"/>
              </w:rPr>
            </w:pPr>
            <w:r>
              <w:rPr>
                <w:rFonts w:asciiTheme="majorHAnsi" w:hAnsiTheme="majorHAnsi" w:cstheme="majorHAnsi"/>
              </w:rPr>
              <w:lastRenderedPageBreak/>
              <w:t xml:space="preserve">Remainder of annual fees have been received and a conductor paid. </w:t>
            </w:r>
          </w:p>
          <w:p w14:paraId="1BA80423" w14:textId="77777777" w:rsidR="00EF303C" w:rsidRDefault="008A6048">
            <w:pPr>
              <w:pStyle w:val="ListParagraph"/>
              <w:numPr>
                <w:ilvl w:val="1"/>
                <w:numId w:val="10"/>
              </w:numPr>
              <w:spacing w:after="0" w:line="240" w:lineRule="auto"/>
              <w:rPr>
                <w:rFonts w:asciiTheme="majorHAnsi" w:hAnsiTheme="majorHAnsi" w:cstheme="majorHAnsi"/>
              </w:rPr>
            </w:pPr>
            <w:r>
              <w:rPr>
                <w:rFonts w:asciiTheme="majorHAnsi" w:hAnsiTheme="majorHAnsi" w:cstheme="majorHAnsi"/>
              </w:rPr>
              <w:t>Need to send reminders to those who pay per term, term 3 fees due.</w:t>
            </w:r>
          </w:p>
          <w:p w14:paraId="17B363CC" w14:textId="77777777" w:rsidR="00EF303C" w:rsidRDefault="008A6048">
            <w:pPr>
              <w:pStyle w:val="ListParagraph"/>
              <w:numPr>
                <w:ilvl w:val="0"/>
                <w:numId w:val="10"/>
              </w:numPr>
              <w:spacing w:after="0" w:line="240" w:lineRule="auto"/>
              <w:rPr>
                <w:rFonts w:asciiTheme="majorHAnsi" w:hAnsiTheme="majorHAnsi" w:cstheme="majorHAnsi"/>
              </w:rPr>
            </w:pPr>
            <w:r>
              <w:rPr>
                <w:rFonts w:asciiTheme="majorHAnsi" w:hAnsiTheme="majorHAnsi" w:cstheme="majorHAnsi"/>
                <w:u w:val="single"/>
              </w:rPr>
              <w:t>Canteen</w:t>
            </w:r>
            <w:r>
              <w:rPr>
                <w:rFonts w:asciiTheme="majorHAnsi" w:hAnsiTheme="majorHAnsi" w:cstheme="majorHAnsi"/>
              </w:rPr>
              <w:t xml:space="preserve">: </w:t>
            </w:r>
          </w:p>
          <w:p w14:paraId="58083B9C" w14:textId="77777777" w:rsidR="00EF303C" w:rsidRDefault="008A6048">
            <w:pPr>
              <w:pStyle w:val="ListParagraph"/>
              <w:numPr>
                <w:ilvl w:val="1"/>
                <w:numId w:val="10"/>
              </w:numPr>
              <w:spacing w:after="0" w:line="240" w:lineRule="auto"/>
              <w:jc w:val="both"/>
              <w:rPr>
                <w:rFonts w:asciiTheme="majorHAnsi" w:hAnsiTheme="majorHAnsi" w:cstheme="majorHAnsi"/>
              </w:rPr>
            </w:pPr>
            <w:r>
              <w:rPr>
                <w:rFonts w:asciiTheme="majorHAnsi" w:hAnsiTheme="majorHAnsi" w:cstheme="majorHAnsi"/>
              </w:rPr>
              <w:t xml:space="preserve">The current account balance is low because of all the following large outflows: </w:t>
            </w:r>
          </w:p>
          <w:p w14:paraId="4EE3B9D8" w14:textId="77777777" w:rsidR="00EF303C" w:rsidRDefault="008A6048">
            <w:pPr>
              <w:pStyle w:val="ListParagraph"/>
              <w:numPr>
                <w:ilvl w:val="2"/>
                <w:numId w:val="10"/>
              </w:numPr>
              <w:spacing w:after="0" w:line="240" w:lineRule="auto"/>
              <w:jc w:val="both"/>
              <w:rPr>
                <w:rFonts w:asciiTheme="majorHAnsi" w:hAnsiTheme="majorHAnsi" w:cstheme="majorHAnsi"/>
              </w:rPr>
            </w:pPr>
            <w:r>
              <w:rPr>
                <w:rFonts w:asciiTheme="majorHAnsi" w:hAnsiTheme="majorHAnsi" w:cstheme="majorHAnsi"/>
              </w:rPr>
              <w:t xml:space="preserve">Fridge repair and ultimate replacement paid just over $4,000 </w:t>
            </w:r>
          </w:p>
          <w:p w14:paraId="115D7C12" w14:textId="77777777" w:rsidR="00EF303C" w:rsidRDefault="008A6048">
            <w:pPr>
              <w:pStyle w:val="ListParagraph"/>
              <w:numPr>
                <w:ilvl w:val="2"/>
                <w:numId w:val="10"/>
              </w:numPr>
              <w:spacing w:after="0" w:line="240" w:lineRule="auto"/>
              <w:jc w:val="both"/>
              <w:rPr>
                <w:rFonts w:asciiTheme="majorHAnsi" w:hAnsiTheme="majorHAnsi" w:cstheme="majorHAnsi"/>
              </w:rPr>
            </w:pPr>
            <w:r>
              <w:rPr>
                <w:rFonts w:asciiTheme="majorHAnsi" w:hAnsiTheme="majorHAnsi" w:cstheme="majorHAnsi"/>
              </w:rPr>
              <w:t xml:space="preserve">Q2 2023 PAYG and superannuation paid – note that superannuation has gone up to 11% </w:t>
            </w:r>
          </w:p>
          <w:p w14:paraId="4A6D87E5" w14:textId="77777777" w:rsidR="00EF303C" w:rsidRDefault="008A6048">
            <w:pPr>
              <w:pStyle w:val="ListParagraph"/>
              <w:numPr>
                <w:ilvl w:val="2"/>
                <w:numId w:val="10"/>
              </w:numPr>
              <w:spacing w:after="0" w:line="240" w:lineRule="auto"/>
              <w:jc w:val="both"/>
              <w:rPr>
                <w:rFonts w:asciiTheme="majorHAnsi" w:hAnsiTheme="majorHAnsi" w:cstheme="majorHAnsi"/>
              </w:rPr>
            </w:pPr>
            <w:r>
              <w:rPr>
                <w:rFonts w:asciiTheme="majorHAnsi" w:hAnsiTheme="majorHAnsi" w:cstheme="majorHAnsi"/>
              </w:rPr>
              <w:t>All invoices paid for term 2 supply purchases</w:t>
            </w:r>
          </w:p>
          <w:p w14:paraId="67032F5C" w14:textId="77777777" w:rsidR="00EF303C" w:rsidRDefault="008A6048">
            <w:pPr>
              <w:pStyle w:val="ListParagraph"/>
              <w:numPr>
                <w:ilvl w:val="0"/>
                <w:numId w:val="10"/>
              </w:numPr>
              <w:spacing w:after="0" w:line="240" w:lineRule="auto"/>
              <w:rPr>
                <w:rFonts w:asciiTheme="majorHAnsi" w:hAnsiTheme="majorHAnsi" w:cstheme="majorHAnsi"/>
              </w:rPr>
            </w:pPr>
            <w:r>
              <w:rPr>
                <w:rFonts w:asciiTheme="majorHAnsi" w:hAnsiTheme="majorHAnsi" w:cstheme="majorHAnsi"/>
                <w:u w:val="single"/>
              </w:rPr>
              <w:t>Uniform shop</w:t>
            </w:r>
            <w:r>
              <w:rPr>
                <w:rFonts w:asciiTheme="majorHAnsi" w:hAnsiTheme="majorHAnsi" w:cstheme="majorHAnsi"/>
              </w:rPr>
              <w:t xml:space="preserve">: </w:t>
            </w:r>
          </w:p>
          <w:p w14:paraId="003CCE18" w14:textId="77777777" w:rsidR="00EF303C" w:rsidRDefault="008A6048">
            <w:pPr>
              <w:pStyle w:val="ListParagraph"/>
              <w:numPr>
                <w:ilvl w:val="1"/>
                <w:numId w:val="10"/>
              </w:numPr>
              <w:spacing w:after="0" w:line="240" w:lineRule="auto"/>
              <w:rPr>
                <w:rFonts w:asciiTheme="majorHAnsi" w:hAnsiTheme="majorHAnsi" w:cstheme="majorHAnsi"/>
              </w:rPr>
            </w:pPr>
            <w:r>
              <w:rPr>
                <w:rFonts w:asciiTheme="majorHAnsi" w:hAnsiTheme="majorHAnsi" w:cstheme="majorHAnsi"/>
              </w:rPr>
              <w:t xml:space="preserve">Sales went well in the last weeks of term, using Back-to-school vouchers before the offer finished 30 June 2023 </w:t>
            </w:r>
          </w:p>
          <w:p w14:paraId="37BB10E3" w14:textId="77777777" w:rsidR="00EF303C" w:rsidRDefault="008A6048">
            <w:pPr>
              <w:pStyle w:val="ListParagraph"/>
              <w:numPr>
                <w:ilvl w:val="1"/>
                <w:numId w:val="10"/>
              </w:numPr>
              <w:spacing w:after="0" w:line="240" w:lineRule="auto"/>
              <w:rPr>
                <w:rFonts w:asciiTheme="majorHAnsi" w:hAnsiTheme="majorHAnsi" w:cstheme="majorHAnsi"/>
              </w:rPr>
            </w:pPr>
            <w:r>
              <w:rPr>
                <w:rFonts w:asciiTheme="majorHAnsi" w:hAnsiTheme="majorHAnsi" w:cstheme="majorHAnsi"/>
              </w:rPr>
              <w:t>Winter stock invoices paid</w:t>
            </w:r>
          </w:p>
          <w:p w14:paraId="1E83A7B7" w14:textId="77777777" w:rsidR="00EF303C" w:rsidRDefault="008A6048">
            <w:pPr>
              <w:pStyle w:val="ListParagraph"/>
              <w:numPr>
                <w:ilvl w:val="0"/>
                <w:numId w:val="10"/>
              </w:numPr>
              <w:spacing w:after="0" w:line="240" w:lineRule="auto"/>
              <w:rPr>
                <w:rFonts w:asciiTheme="majorHAnsi" w:eastAsia="Arial" w:hAnsiTheme="majorHAnsi" w:cstheme="majorHAnsi"/>
                <w:b/>
                <w:bCs/>
                <w:kern w:val="1"/>
                <w:u w:val="single"/>
              </w:rPr>
            </w:pPr>
            <w:r>
              <w:rPr>
                <w:rFonts w:asciiTheme="majorHAnsi" w:hAnsiTheme="majorHAnsi" w:cstheme="majorHAnsi"/>
                <w:u w:val="single"/>
              </w:rPr>
              <w:t>Main acct</w:t>
            </w:r>
            <w:r>
              <w:rPr>
                <w:rFonts w:asciiTheme="majorHAnsi" w:hAnsiTheme="majorHAnsi" w:cstheme="majorHAnsi"/>
              </w:rPr>
              <w:t xml:space="preserve">: </w:t>
            </w:r>
          </w:p>
          <w:p w14:paraId="3BC5D1C6" w14:textId="77777777" w:rsidR="00EF303C" w:rsidRDefault="008A6048">
            <w:pPr>
              <w:pStyle w:val="ListParagraph"/>
              <w:numPr>
                <w:ilvl w:val="1"/>
                <w:numId w:val="10"/>
              </w:numPr>
              <w:spacing w:after="0" w:line="240" w:lineRule="auto"/>
              <w:rPr>
                <w:rFonts w:asciiTheme="majorHAnsi" w:hAnsiTheme="majorHAnsi" w:cstheme="majorHAnsi"/>
              </w:rPr>
            </w:pPr>
            <w:r>
              <w:rPr>
                <w:rFonts w:asciiTheme="majorHAnsi" w:hAnsiTheme="majorHAnsi" w:cstheme="majorHAnsi"/>
              </w:rPr>
              <w:t xml:space="preserve">Cash in: </w:t>
            </w:r>
          </w:p>
          <w:p w14:paraId="2F0D7EE9" w14:textId="77777777" w:rsidR="00EF303C" w:rsidRDefault="008A6048">
            <w:pPr>
              <w:pStyle w:val="ListParagraph"/>
              <w:numPr>
                <w:ilvl w:val="2"/>
                <w:numId w:val="10"/>
              </w:numPr>
              <w:spacing w:after="0" w:line="240" w:lineRule="auto"/>
              <w:rPr>
                <w:rFonts w:asciiTheme="majorHAnsi" w:hAnsiTheme="majorHAnsi" w:cstheme="majorHAnsi"/>
              </w:rPr>
            </w:pPr>
            <w:r>
              <w:rPr>
                <w:rFonts w:asciiTheme="majorHAnsi" w:hAnsiTheme="majorHAnsi" w:cstheme="majorHAnsi"/>
              </w:rPr>
              <w:t>iCare Workers insurance refund from wages calculation correction.</w:t>
            </w:r>
          </w:p>
          <w:p w14:paraId="33CA6C4A" w14:textId="77777777" w:rsidR="00EF303C" w:rsidRDefault="008A6048">
            <w:pPr>
              <w:pStyle w:val="ListParagraph"/>
              <w:numPr>
                <w:ilvl w:val="1"/>
                <w:numId w:val="10"/>
              </w:numPr>
              <w:spacing w:after="0" w:line="240" w:lineRule="auto"/>
              <w:rPr>
                <w:rFonts w:asciiTheme="majorHAnsi" w:hAnsiTheme="majorHAnsi" w:cstheme="majorHAnsi"/>
              </w:rPr>
            </w:pPr>
            <w:r>
              <w:rPr>
                <w:rFonts w:asciiTheme="majorHAnsi" w:hAnsiTheme="majorHAnsi" w:cstheme="majorHAnsi"/>
              </w:rPr>
              <w:t xml:space="preserve">Cash out: </w:t>
            </w:r>
            <w:r>
              <w:rPr>
                <w:rFonts w:asciiTheme="majorHAnsi" w:hAnsiTheme="majorHAnsi" w:cstheme="majorHAnsi"/>
              </w:rPr>
              <w:tab/>
              <w:t xml:space="preserve"> </w:t>
            </w:r>
          </w:p>
          <w:p w14:paraId="77A91CD5" w14:textId="77777777" w:rsidR="00EF303C" w:rsidRDefault="008A6048">
            <w:pPr>
              <w:pStyle w:val="ListParagraph"/>
              <w:numPr>
                <w:ilvl w:val="2"/>
                <w:numId w:val="10"/>
              </w:numPr>
              <w:spacing w:after="0" w:line="240" w:lineRule="auto"/>
              <w:rPr>
                <w:rFonts w:asciiTheme="majorHAnsi" w:hAnsiTheme="majorHAnsi" w:cstheme="majorHAnsi"/>
              </w:rPr>
            </w:pPr>
            <w:proofErr w:type="spellStart"/>
            <w:r>
              <w:rPr>
                <w:rFonts w:asciiTheme="majorHAnsi" w:hAnsiTheme="majorHAnsi" w:cstheme="majorHAnsi"/>
              </w:rPr>
              <w:t>Mothers Day</w:t>
            </w:r>
            <w:proofErr w:type="spellEnd"/>
            <w:r>
              <w:rPr>
                <w:rFonts w:asciiTheme="majorHAnsi" w:hAnsiTheme="majorHAnsi" w:cstheme="majorHAnsi"/>
              </w:rPr>
              <w:t xml:space="preserve"> expenses – paper bags for the gifts – adjustment to P/L. </w:t>
            </w:r>
          </w:p>
          <w:p w14:paraId="2DC4224C" w14:textId="77777777" w:rsidR="00EF303C" w:rsidRDefault="00EF303C">
            <w:pPr>
              <w:spacing w:after="0" w:line="240" w:lineRule="auto"/>
              <w:rPr>
                <w:rFonts w:asciiTheme="majorHAnsi" w:hAnsiTheme="majorHAnsi" w:cstheme="majorHAnsi"/>
              </w:rPr>
            </w:pPr>
          </w:p>
          <w:p w14:paraId="58648E75" w14:textId="77777777" w:rsidR="00EF303C" w:rsidRDefault="008A6048">
            <w:pPr>
              <w:spacing w:after="0" w:line="240" w:lineRule="auto"/>
            </w:pPr>
            <w:r>
              <w:t xml:space="preserve"> </w:t>
            </w:r>
            <w:r>
              <w:rPr>
                <w:noProof/>
              </w:rPr>
              <w:drawing>
                <wp:inline distT="0" distB="0" distL="0" distR="0" wp14:anchorId="323877F5" wp14:editId="3B5EC2A1">
                  <wp:extent cx="2854325" cy="27940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stretch>
                            <a:fillRect/>
                          </a:stretch>
                        </pic:blipFill>
                        <pic:spPr>
                          <a:xfrm>
                            <a:off x="0" y="0"/>
                            <a:ext cx="2856603" cy="2796465"/>
                          </a:xfrm>
                          <a:prstGeom prst="rect">
                            <a:avLst/>
                          </a:prstGeom>
                        </pic:spPr>
                      </pic:pic>
                    </a:graphicData>
                  </a:graphic>
                </wp:inline>
              </w:drawing>
            </w:r>
          </w:p>
          <w:p w14:paraId="24B9F7F8" w14:textId="77777777" w:rsidR="00EF303C" w:rsidRDefault="00EF303C">
            <w:pPr>
              <w:spacing w:after="0" w:line="240" w:lineRule="auto"/>
            </w:pPr>
          </w:p>
          <w:p w14:paraId="0D6ABA4A" w14:textId="77777777" w:rsidR="00EF303C" w:rsidRDefault="00EF303C">
            <w:pPr>
              <w:spacing w:after="0" w:line="240" w:lineRule="auto"/>
              <w:rPr>
                <w:rFonts w:asciiTheme="majorHAnsi" w:hAnsiTheme="majorHAnsi" w:cstheme="majorHAnsi"/>
              </w:rPr>
            </w:pPr>
          </w:p>
          <w:p w14:paraId="52797083" w14:textId="77777777" w:rsidR="00EF303C" w:rsidRDefault="00EF303C">
            <w:pPr>
              <w:spacing w:after="0" w:line="240" w:lineRule="auto"/>
              <w:rPr>
                <w:rFonts w:asciiTheme="majorHAnsi" w:hAnsiTheme="majorHAnsi" w:cstheme="majorHAnsi"/>
              </w:rPr>
            </w:pPr>
          </w:p>
        </w:tc>
      </w:tr>
      <w:tr w:rsidR="00EF303C" w14:paraId="7551B6C7" w14:textId="77777777">
        <w:trPr>
          <w:jc w:val="center"/>
        </w:trPr>
        <w:tc>
          <w:tcPr>
            <w:tcW w:w="2148" w:type="pct"/>
            <w:tcBorders>
              <w:top w:val="single" w:sz="4" w:space="0" w:color="auto"/>
            </w:tcBorders>
          </w:tcPr>
          <w:p w14:paraId="44EF41B2"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b/>
                <w:bCs/>
                <w:kern w:val="1"/>
              </w:rPr>
            </w:pPr>
            <w:r>
              <w:rPr>
                <w:rFonts w:asciiTheme="majorHAnsi" w:eastAsia="Arial" w:hAnsiTheme="majorHAnsi" w:cstheme="majorHAnsi"/>
                <w:b/>
                <w:bCs/>
                <w:kern w:val="1"/>
              </w:rPr>
              <w:lastRenderedPageBreak/>
              <w:t>Motion to accept:</w:t>
            </w:r>
          </w:p>
          <w:p w14:paraId="29B82FF1" w14:textId="77777777" w:rsidR="00EF303C" w:rsidRDefault="008A6048">
            <w:pPr>
              <w:tabs>
                <w:tab w:val="left" w:pos="450"/>
                <w:tab w:val="left" w:pos="754"/>
              </w:tabs>
              <w:overflowPunct w:val="0"/>
              <w:autoSpaceDE w:val="0"/>
              <w:spacing w:after="0" w:line="240" w:lineRule="auto"/>
              <w:jc w:val="right"/>
              <w:rPr>
                <w:rFonts w:asciiTheme="majorHAnsi" w:eastAsia="Arial" w:hAnsiTheme="majorHAnsi" w:cstheme="majorHAnsi"/>
              </w:rPr>
            </w:pPr>
            <w:r>
              <w:rPr>
                <w:rFonts w:asciiTheme="majorHAnsi" w:eastAsia="Arial" w:hAnsiTheme="majorHAnsi" w:cstheme="majorHAnsi"/>
                <w:b/>
                <w:bCs/>
                <w:kern w:val="1"/>
              </w:rPr>
              <w:t>Seconded</w:t>
            </w:r>
            <w:r>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1A140812" w14:textId="18E685B6"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Jess</w:t>
            </w:r>
            <w:r w:rsidR="00C51D38">
              <w:rPr>
                <w:rFonts w:asciiTheme="majorHAnsi" w:eastAsia="Arial" w:hAnsiTheme="majorHAnsi" w:cstheme="majorHAnsi"/>
              </w:rPr>
              <w:t xml:space="preserve"> M</w:t>
            </w:r>
          </w:p>
          <w:p w14:paraId="0D865403" w14:textId="5EA44545" w:rsidR="00EF303C" w:rsidRDefault="008A60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 xml:space="preserve">Michelle </w:t>
            </w:r>
            <w:r w:rsidR="00C51D38">
              <w:rPr>
                <w:rFonts w:asciiTheme="majorHAnsi" w:eastAsia="Arial" w:hAnsiTheme="majorHAnsi" w:cstheme="majorHAnsi"/>
              </w:rPr>
              <w:t>F</w:t>
            </w:r>
          </w:p>
        </w:tc>
      </w:tr>
      <w:tr w:rsidR="00EF303C" w14:paraId="1CF0711E" w14:textId="77777777">
        <w:trPr>
          <w:jc w:val="center"/>
        </w:trPr>
        <w:tc>
          <w:tcPr>
            <w:tcW w:w="2148" w:type="pct"/>
            <w:tcBorders>
              <w:top w:val="single" w:sz="4" w:space="0" w:color="auto"/>
              <w:bottom w:val="single" w:sz="4" w:space="0" w:color="auto"/>
              <w:right w:val="nil"/>
            </w:tcBorders>
            <w:shd w:val="clear" w:color="auto" w:fill="D9D9D9" w:themeFill="background1" w:themeFillShade="D9"/>
          </w:tcPr>
          <w:p w14:paraId="5ADDD944" w14:textId="77777777" w:rsidR="00EF303C" w:rsidRDefault="008A6048">
            <w:pPr>
              <w:pStyle w:val="ListParagraph"/>
              <w:numPr>
                <w:ilvl w:val="0"/>
                <w:numId w:val="1"/>
              </w:numPr>
              <w:overflowPunct w:val="0"/>
              <w:autoSpaceDE w:val="0"/>
              <w:spacing w:after="0" w:line="240" w:lineRule="auto"/>
              <w:jc w:val="both"/>
              <w:rPr>
                <w:rFonts w:asciiTheme="majorHAnsi" w:eastAsia="Arial" w:hAnsiTheme="majorHAnsi" w:cstheme="majorHAnsi"/>
                <w:b/>
                <w:bCs/>
              </w:rPr>
            </w:pPr>
            <w:r>
              <w:rPr>
                <w:rFonts w:asciiTheme="majorHAnsi" w:eastAsia="Arial" w:hAnsiTheme="majorHAnsi" w:cstheme="majorHAnsi"/>
                <w:b/>
                <w:bCs/>
                <w:kern w:val="1"/>
              </w:rPr>
              <w:t xml:space="preserve">Principal’s Report – Julie T. </w:t>
            </w:r>
          </w:p>
        </w:tc>
        <w:tc>
          <w:tcPr>
            <w:tcW w:w="2185" w:type="pct"/>
            <w:gridSpan w:val="2"/>
            <w:tcBorders>
              <w:top w:val="single" w:sz="4" w:space="0" w:color="auto"/>
              <w:left w:val="nil"/>
              <w:bottom w:val="single" w:sz="4" w:space="0" w:color="auto"/>
              <w:right w:val="nil"/>
            </w:tcBorders>
            <w:shd w:val="clear" w:color="auto" w:fill="D9D9D9" w:themeFill="background1" w:themeFillShade="D9"/>
          </w:tcPr>
          <w:p w14:paraId="0BE4F1FA" w14:textId="77777777" w:rsidR="00EF303C" w:rsidRDefault="00EF303C">
            <w:pPr>
              <w:tabs>
                <w:tab w:val="left" w:pos="450"/>
                <w:tab w:val="left" w:pos="754"/>
              </w:tabs>
              <w:overflowPunct w:val="0"/>
              <w:autoSpaceDE w:val="0"/>
              <w:spacing w:after="0" w:line="240" w:lineRule="auto"/>
              <w:jc w:val="right"/>
              <w:rPr>
                <w:rFonts w:asciiTheme="majorHAnsi" w:eastAsia="Arial" w:hAnsiTheme="majorHAnsi" w:cstheme="majorHAnsi"/>
                <w:kern w:val="1"/>
              </w:rPr>
            </w:pPr>
          </w:p>
        </w:tc>
        <w:tc>
          <w:tcPr>
            <w:tcW w:w="0" w:type="auto"/>
            <w:tcBorders>
              <w:top w:val="single" w:sz="4" w:space="0" w:color="auto"/>
              <w:left w:val="nil"/>
              <w:bottom w:val="single" w:sz="4" w:space="0" w:color="auto"/>
            </w:tcBorders>
            <w:shd w:val="clear" w:color="auto" w:fill="D9D9D9" w:themeFill="background1" w:themeFillShade="D9"/>
          </w:tcPr>
          <w:p w14:paraId="6923C95A" w14:textId="77777777" w:rsidR="00EF303C" w:rsidRDefault="00EF303C">
            <w:pPr>
              <w:tabs>
                <w:tab w:val="left" w:pos="450"/>
                <w:tab w:val="left" w:pos="754"/>
              </w:tabs>
              <w:overflowPunct w:val="0"/>
              <w:autoSpaceDE w:val="0"/>
              <w:spacing w:after="0" w:line="240" w:lineRule="auto"/>
              <w:jc w:val="both"/>
              <w:rPr>
                <w:rFonts w:asciiTheme="majorHAnsi" w:eastAsia="Arial" w:hAnsiTheme="majorHAnsi" w:cstheme="majorHAnsi"/>
                <w:color w:val="000000" w:themeColor="text1"/>
                <w:kern w:val="1"/>
              </w:rPr>
            </w:pPr>
          </w:p>
        </w:tc>
      </w:tr>
      <w:tr w:rsidR="00EF303C" w14:paraId="258C2D4C" w14:textId="77777777">
        <w:trPr>
          <w:jc w:val="center"/>
        </w:trPr>
        <w:tc>
          <w:tcPr>
            <w:tcW w:w="5000" w:type="pct"/>
            <w:gridSpan w:val="4"/>
            <w:tcBorders>
              <w:top w:val="single" w:sz="4" w:space="0" w:color="auto"/>
              <w:bottom w:val="single" w:sz="4" w:space="0" w:color="auto"/>
            </w:tcBorders>
          </w:tcPr>
          <w:p w14:paraId="4F304332" w14:textId="77777777" w:rsidR="00EF303C" w:rsidRDefault="008A6048">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Good to see everyone. Introduced Hannah Barnsley and Nancy Chaffer</w:t>
            </w:r>
          </w:p>
          <w:p w14:paraId="422747AC" w14:textId="573D30DE" w:rsidR="00EF303C" w:rsidRDefault="008A6048">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Thank you for mentioning WHS</w:t>
            </w:r>
            <w:r w:rsidR="00C51D38">
              <w:rPr>
                <w:rFonts w:asciiTheme="majorHAnsi" w:eastAsia="Arial" w:hAnsiTheme="majorHAnsi" w:cstheme="majorHAnsi"/>
              </w:rPr>
              <w:t xml:space="preserve">. It is important we continue to consider this in all activities. </w:t>
            </w:r>
          </w:p>
          <w:p w14:paraId="77F572D0" w14:textId="506190FA" w:rsidR="00EF303C" w:rsidRDefault="008A6048">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 xml:space="preserve">Looking forward to Education </w:t>
            </w:r>
            <w:r w:rsidR="00C51D38">
              <w:rPr>
                <w:rFonts w:asciiTheme="majorHAnsi" w:eastAsia="Arial" w:hAnsiTheme="majorHAnsi" w:cstheme="majorHAnsi"/>
              </w:rPr>
              <w:t>W</w:t>
            </w:r>
            <w:r>
              <w:rPr>
                <w:rFonts w:asciiTheme="majorHAnsi" w:eastAsia="Arial" w:hAnsiTheme="majorHAnsi" w:cstheme="majorHAnsi"/>
              </w:rPr>
              <w:t>eek visitors</w:t>
            </w:r>
          </w:p>
          <w:p w14:paraId="1E4293E5" w14:textId="74F73266" w:rsidR="00EF303C" w:rsidRDefault="008A6048">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NAPLAN results will have recently been received</w:t>
            </w:r>
            <w:r w:rsidR="00C51D38">
              <w:rPr>
                <w:rFonts w:asciiTheme="majorHAnsi" w:eastAsia="Arial" w:hAnsiTheme="majorHAnsi" w:cstheme="majorHAnsi"/>
              </w:rPr>
              <w:t xml:space="preserve"> for Yr3 and 5 students</w:t>
            </w:r>
            <w:r>
              <w:rPr>
                <w:rFonts w:asciiTheme="majorHAnsi" w:eastAsia="Arial" w:hAnsiTheme="majorHAnsi" w:cstheme="majorHAnsi"/>
              </w:rPr>
              <w:t>. The scale</w:t>
            </w:r>
            <w:r w:rsidR="00C51D38">
              <w:rPr>
                <w:rFonts w:asciiTheme="majorHAnsi" w:eastAsia="Arial" w:hAnsiTheme="majorHAnsi" w:cstheme="majorHAnsi"/>
              </w:rPr>
              <w:t xml:space="preserve"> used for assessment</w:t>
            </w:r>
            <w:r>
              <w:rPr>
                <w:rFonts w:asciiTheme="majorHAnsi" w:eastAsia="Arial" w:hAnsiTheme="majorHAnsi" w:cstheme="majorHAnsi"/>
              </w:rPr>
              <w:t xml:space="preserve"> has recently been updated which makes it harder to compare the data to the previous results. </w:t>
            </w:r>
          </w:p>
          <w:p w14:paraId="7B307541" w14:textId="2E322F33" w:rsidR="00EF303C" w:rsidRDefault="008A6048">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PSSA uniforms - some of the kits are short of numbers, don’t have the right sizes etc. Rod</w:t>
            </w:r>
            <w:r w:rsidR="00C51D38">
              <w:rPr>
                <w:rFonts w:asciiTheme="majorHAnsi" w:eastAsia="Arial" w:hAnsiTheme="majorHAnsi" w:cstheme="majorHAnsi"/>
              </w:rPr>
              <w:t xml:space="preserve"> Tuckerman is organising </w:t>
            </w:r>
            <w:r>
              <w:rPr>
                <w:rFonts w:asciiTheme="majorHAnsi" w:eastAsia="Arial" w:hAnsiTheme="majorHAnsi" w:cstheme="majorHAnsi"/>
              </w:rPr>
              <w:t>some replacements</w:t>
            </w:r>
            <w:r w:rsidR="00C51D38">
              <w:rPr>
                <w:rFonts w:asciiTheme="majorHAnsi" w:eastAsia="Arial" w:hAnsiTheme="majorHAnsi" w:cstheme="majorHAnsi"/>
              </w:rPr>
              <w:t xml:space="preserve"> which is estimated to be around $4,000</w:t>
            </w:r>
            <w:r>
              <w:rPr>
                <w:rFonts w:asciiTheme="majorHAnsi" w:eastAsia="Arial" w:hAnsiTheme="majorHAnsi" w:cstheme="majorHAnsi"/>
              </w:rPr>
              <w:t>. Would the P&amp;C be able to fund</w:t>
            </w:r>
            <w:r w:rsidR="00C51D38">
              <w:rPr>
                <w:rFonts w:asciiTheme="majorHAnsi" w:eastAsia="Arial" w:hAnsiTheme="majorHAnsi" w:cstheme="majorHAnsi"/>
              </w:rPr>
              <w:t xml:space="preserve"> half of this, at around </w:t>
            </w:r>
            <w:r>
              <w:rPr>
                <w:rFonts w:asciiTheme="majorHAnsi" w:eastAsia="Arial" w:hAnsiTheme="majorHAnsi" w:cstheme="majorHAnsi"/>
              </w:rPr>
              <w:t>$2</w:t>
            </w:r>
            <w:r w:rsidR="00C51D38">
              <w:rPr>
                <w:rFonts w:asciiTheme="majorHAnsi" w:eastAsia="Arial" w:hAnsiTheme="majorHAnsi" w:cstheme="majorHAnsi"/>
              </w:rPr>
              <w:t>,000.</w:t>
            </w:r>
            <w:r>
              <w:rPr>
                <w:rFonts w:asciiTheme="majorHAnsi" w:eastAsia="Arial" w:hAnsiTheme="majorHAnsi" w:cstheme="majorHAnsi"/>
              </w:rPr>
              <w:t xml:space="preserve"> Paula </w:t>
            </w:r>
            <w:r w:rsidR="00C51D38">
              <w:rPr>
                <w:rFonts w:asciiTheme="majorHAnsi" w:eastAsia="Arial" w:hAnsiTheme="majorHAnsi" w:cstheme="majorHAnsi"/>
              </w:rPr>
              <w:t xml:space="preserve">may be able to </w:t>
            </w:r>
            <w:r>
              <w:rPr>
                <w:rFonts w:asciiTheme="majorHAnsi" w:eastAsia="Arial" w:hAnsiTheme="majorHAnsi" w:cstheme="majorHAnsi"/>
              </w:rPr>
              <w:t>assist with finding a</w:t>
            </w:r>
            <w:r w:rsidR="00C51D38">
              <w:rPr>
                <w:rFonts w:asciiTheme="majorHAnsi" w:eastAsia="Arial" w:hAnsiTheme="majorHAnsi" w:cstheme="majorHAnsi"/>
              </w:rPr>
              <w:t xml:space="preserve"> </w:t>
            </w:r>
            <w:proofErr w:type="spellStart"/>
            <w:r w:rsidR="00C51D38">
              <w:rPr>
                <w:rFonts w:asciiTheme="majorHAnsi" w:eastAsia="Arial" w:hAnsiTheme="majorHAnsi" w:cstheme="majorHAnsi"/>
              </w:rPr>
              <w:t>well priced</w:t>
            </w:r>
            <w:proofErr w:type="spellEnd"/>
            <w:r>
              <w:rPr>
                <w:rFonts w:asciiTheme="majorHAnsi" w:eastAsia="Arial" w:hAnsiTheme="majorHAnsi" w:cstheme="majorHAnsi"/>
              </w:rPr>
              <w:t xml:space="preserve"> </w:t>
            </w:r>
            <w:r w:rsidR="00C51D38">
              <w:rPr>
                <w:rFonts w:asciiTheme="majorHAnsi" w:eastAsia="Arial" w:hAnsiTheme="majorHAnsi" w:cstheme="majorHAnsi"/>
              </w:rPr>
              <w:t>uniform supplier</w:t>
            </w:r>
            <w:r>
              <w:rPr>
                <w:rFonts w:asciiTheme="majorHAnsi" w:eastAsia="Arial" w:hAnsiTheme="majorHAnsi" w:cstheme="majorHAnsi"/>
              </w:rPr>
              <w:t xml:space="preserve">. </w:t>
            </w:r>
            <w:r w:rsidR="00C51D38">
              <w:rPr>
                <w:rFonts w:asciiTheme="majorHAnsi" w:eastAsia="Arial" w:hAnsiTheme="majorHAnsi" w:cstheme="majorHAnsi"/>
              </w:rPr>
              <w:t>Members presented v</w:t>
            </w:r>
            <w:r>
              <w:rPr>
                <w:rFonts w:asciiTheme="majorHAnsi" w:eastAsia="Arial" w:hAnsiTheme="majorHAnsi" w:cstheme="majorHAnsi"/>
              </w:rPr>
              <w:t>ote</w:t>
            </w:r>
            <w:r w:rsidR="00C51D38">
              <w:rPr>
                <w:rFonts w:asciiTheme="majorHAnsi" w:eastAsia="Arial" w:hAnsiTheme="majorHAnsi" w:cstheme="majorHAnsi"/>
              </w:rPr>
              <w:t xml:space="preserve">d </w:t>
            </w:r>
            <w:r>
              <w:rPr>
                <w:rFonts w:asciiTheme="majorHAnsi" w:eastAsia="Arial" w:hAnsiTheme="majorHAnsi" w:cstheme="majorHAnsi"/>
              </w:rPr>
              <w:t>unanimous</w:t>
            </w:r>
            <w:r w:rsidR="00C51D38">
              <w:rPr>
                <w:rFonts w:asciiTheme="majorHAnsi" w:eastAsia="Arial" w:hAnsiTheme="majorHAnsi" w:cstheme="majorHAnsi"/>
              </w:rPr>
              <w:t>ly</w:t>
            </w:r>
            <w:r>
              <w:rPr>
                <w:rFonts w:asciiTheme="majorHAnsi" w:eastAsia="Arial" w:hAnsiTheme="majorHAnsi" w:cstheme="majorHAnsi"/>
              </w:rPr>
              <w:t xml:space="preserve"> to support the purchasing of uniforms</w:t>
            </w:r>
            <w:r w:rsidR="00C51D38">
              <w:rPr>
                <w:rFonts w:asciiTheme="majorHAnsi" w:eastAsia="Arial" w:hAnsiTheme="majorHAnsi" w:cstheme="majorHAnsi"/>
              </w:rPr>
              <w:t>.</w:t>
            </w:r>
          </w:p>
          <w:p w14:paraId="0D0F403E" w14:textId="75EAF4BD" w:rsidR="00EF303C" w:rsidRDefault="00C51D38">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lastRenderedPageBreak/>
              <w:t xml:space="preserve">Julie attended the Year 6 camp. Children were well </w:t>
            </w:r>
            <w:r w:rsidR="00B9384E">
              <w:rPr>
                <w:rFonts w:asciiTheme="majorHAnsi" w:eastAsia="Arial" w:hAnsiTheme="majorHAnsi" w:cstheme="majorHAnsi"/>
              </w:rPr>
              <w:t>behaved,</w:t>
            </w:r>
            <w:r>
              <w:rPr>
                <w:rFonts w:asciiTheme="majorHAnsi" w:eastAsia="Arial" w:hAnsiTheme="majorHAnsi" w:cstheme="majorHAnsi"/>
              </w:rPr>
              <w:t xml:space="preserve"> and it was a fun, successful camp. This camp supports the Government subject unit. Thanks to the other teachers who attended.</w:t>
            </w:r>
          </w:p>
          <w:p w14:paraId="1D20474B" w14:textId="64536458" w:rsidR="00EF303C" w:rsidRDefault="008A6048">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Staffing changes</w:t>
            </w:r>
            <w:r w:rsidR="00C51D38">
              <w:rPr>
                <w:rFonts w:asciiTheme="majorHAnsi" w:eastAsia="Arial" w:hAnsiTheme="majorHAnsi" w:cstheme="majorHAnsi"/>
              </w:rPr>
              <w:t xml:space="preserve">: </w:t>
            </w:r>
            <w:r w:rsidR="00C938CB" w:rsidRPr="00C938CB">
              <w:rPr>
                <w:rFonts w:asciiTheme="majorHAnsi" w:eastAsia="Arial" w:hAnsiTheme="majorHAnsi" w:cstheme="majorHAnsi"/>
              </w:rPr>
              <w:t>Following the temporary to permanent industry changes some staff at Narraweena are in the process of being offered permanent roles. Gina Stanton’s position in the office has been temporarily filled by Nadine Fagen. The SLSO role is therefore being back filled. Chris Allum is moving to QLD will be leaving NPS at the end of next week. They are working hard on a replacement. An announcement will be made as soon as possible. His AP role will be permanently filled by Ria Sommerville, filled from the eligibility list. The Kindergarten AP role is being back filled through an internal expression of interest.</w:t>
            </w:r>
          </w:p>
          <w:p w14:paraId="7A5BC7A2" w14:textId="37ECB984" w:rsidR="00EF303C" w:rsidRDefault="00C51D38">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 xml:space="preserve">The school </w:t>
            </w:r>
            <w:proofErr w:type="gramStart"/>
            <w:r>
              <w:rPr>
                <w:rFonts w:asciiTheme="majorHAnsi" w:eastAsia="Arial" w:hAnsiTheme="majorHAnsi" w:cstheme="majorHAnsi"/>
              </w:rPr>
              <w:t>is able to</w:t>
            </w:r>
            <w:proofErr w:type="gramEnd"/>
            <w:r>
              <w:rPr>
                <w:rFonts w:asciiTheme="majorHAnsi" w:eastAsia="Arial" w:hAnsiTheme="majorHAnsi" w:cstheme="majorHAnsi"/>
              </w:rPr>
              <w:t xml:space="preserve"> borrow STEM resources from the Department of Education. The school currently has 2 x 3D printers on loan until the end of the year. The IT committee at the school know how to use it. Students will soon try produce items for the phenome tubs to be used as ongoing </w:t>
            </w:r>
            <w:r w:rsidR="00532F21">
              <w:rPr>
                <w:rFonts w:asciiTheme="majorHAnsi" w:eastAsia="Arial" w:hAnsiTheme="majorHAnsi" w:cstheme="majorHAnsi"/>
              </w:rPr>
              <w:t xml:space="preserve">school </w:t>
            </w:r>
            <w:r>
              <w:rPr>
                <w:rFonts w:asciiTheme="majorHAnsi" w:eastAsia="Arial" w:hAnsiTheme="majorHAnsi" w:cstheme="majorHAnsi"/>
              </w:rPr>
              <w:t xml:space="preserve">resources. </w:t>
            </w:r>
          </w:p>
          <w:p w14:paraId="2E068551" w14:textId="1F487DE0" w:rsidR="00EF303C" w:rsidRDefault="00532F21">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 xml:space="preserve">The recent reading workshop was </w:t>
            </w:r>
            <w:proofErr w:type="gramStart"/>
            <w:r>
              <w:rPr>
                <w:rFonts w:asciiTheme="majorHAnsi" w:eastAsia="Arial" w:hAnsiTheme="majorHAnsi" w:cstheme="majorHAnsi"/>
              </w:rPr>
              <w:t>videoed</w:t>
            </w:r>
            <w:proofErr w:type="gramEnd"/>
            <w:r>
              <w:rPr>
                <w:rFonts w:asciiTheme="majorHAnsi" w:eastAsia="Arial" w:hAnsiTheme="majorHAnsi" w:cstheme="majorHAnsi"/>
              </w:rPr>
              <w:t xml:space="preserve"> and a link will be </w:t>
            </w:r>
            <w:r w:rsidR="00C03C84">
              <w:rPr>
                <w:rFonts w:asciiTheme="majorHAnsi" w:eastAsia="Arial" w:hAnsiTheme="majorHAnsi" w:cstheme="majorHAnsi"/>
              </w:rPr>
              <w:t xml:space="preserve">included in the newsletter. </w:t>
            </w:r>
          </w:p>
          <w:p w14:paraId="56841E53" w14:textId="084D1D10" w:rsidR="00EF303C" w:rsidRPr="00532F21" w:rsidRDefault="008A6048" w:rsidP="00532F21">
            <w:pPr>
              <w:pStyle w:val="ListParagraph"/>
              <w:numPr>
                <w:ilvl w:val="0"/>
                <w:numId w:val="11"/>
              </w:numPr>
              <w:tabs>
                <w:tab w:val="left" w:pos="457"/>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 xml:space="preserve">Good to hear the positive feedback from the P&amp;C </w:t>
            </w:r>
            <w:r w:rsidR="00532F21">
              <w:rPr>
                <w:rFonts w:asciiTheme="majorHAnsi" w:eastAsia="Arial" w:hAnsiTheme="majorHAnsi" w:cstheme="majorHAnsi"/>
              </w:rPr>
              <w:t xml:space="preserve">President </w:t>
            </w:r>
            <w:r>
              <w:rPr>
                <w:rFonts w:asciiTheme="majorHAnsi" w:eastAsia="Arial" w:hAnsiTheme="majorHAnsi" w:cstheme="majorHAnsi"/>
              </w:rPr>
              <w:t xml:space="preserve">earlier. </w:t>
            </w:r>
            <w:proofErr w:type="gramStart"/>
            <w:r w:rsidR="00532F21">
              <w:rPr>
                <w:rFonts w:asciiTheme="majorHAnsi" w:eastAsia="Arial" w:hAnsiTheme="majorHAnsi" w:cstheme="majorHAnsi"/>
              </w:rPr>
              <w:t>Also</w:t>
            </w:r>
            <w:proofErr w:type="gramEnd"/>
            <w:r w:rsidR="00532F21">
              <w:rPr>
                <w:rFonts w:asciiTheme="majorHAnsi" w:eastAsia="Arial" w:hAnsiTheme="majorHAnsi" w:cstheme="majorHAnsi"/>
              </w:rPr>
              <w:t xml:space="preserve"> a reminder that if there is an issue there is a </w:t>
            </w:r>
            <w:r>
              <w:rPr>
                <w:rFonts w:asciiTheme="majorHAnsi" w:eastAsia="Arial" w:hAnsiTheme="majorHAnsi" w:cstheme="majorHAnsi"/>
              </w:rPr>
              <w:t>complaint handling process which wil</w:t>
            </w:r>
            <w:r w:rsidR="00532F21">
              <w:rPr>
                <w:rFonts w:asciiTheme="majorHAnsi" w:eastAsia="Arial" w:hAnsiTheme="majorHAnsi" w:cstheme="majorHAnsi"/>
              </w:rPr>
              <w:t>l</w:t>
            </w:r>
            <w:r>
              <w:rPr>
                <w:rFonts w:asciiTheme="majorHAnsi" w:eastAsia="Arial" w:hAnsiTheme="majorHAnsi" w:cstheme="majorHAnsi"/>
              </w:rPr>
              <w:t xml:space="preserve"> be shared in the newsletter. It starts with your child</w:t>
            </w:r>
            <w:r w:rsidR="00532F21">
              <w:rPr>
                <w:rFonts w:asciiTheme="majorHAnsi" w:eastAsia="Arial" w:hAnsiTheme="majorHAnsi" w:cstheme="majorHAnsi"/>
              </w:rPr>
              <w:t>’s</w:t>
            </w:r>
            <w:r>
              <w:rPr>
                <w:rFonts w:asciiTheme="majorHAnsi" w:eastAsia="Arial" w:hAnsiTheme="majorHAnsi" w:cstheme="majorHAnsi"/>
              </w:rPr>
              <w:t xml:space="preserve"> teacher and follows the process. Working </w:t>
            </w:r>
            <w:r w:rsidR="00532F21">
              <w:rPr>
                <w:rFonts w:asciiTheme="majorHAnsi" w:eastAsia="Arial" w:hAnsiTheme="majorHAnsi" w:cstheme="majorHAnsi"/>
              </w:rPr>
              <w:t>together</w:t>
            </w:r>
            <w:r>
              <w:rPr>
                <w:rFonts w:asciiTheme="majorHAnsi" w:eastAsia="Arial" w:hAnsiTheme="majorHAnsi" w:cstheme="majorHAnsi"/>
              </w:rPr>
              <w:t xml:space="preserve"> on a solution is the best</w:t>
            </w:r>
            <w:r w:rsidR="00532F21">
              <w:rPr>
                <w:rFonts w:asciiTheme="majorHAnsi" w:eastAsia="Arial" w:hAnsiTheme="majorHAnsi" w:cstheme="majorHAnsi"/>
              </w:rPr>
              <w:t xml:space="preserve"> approach</w:t>
            </w:r>
            <w:r>
              <w:rPr>
                <w:rFonts w:asciiTheme="majorHAnsi" w:eastAsia="Arial" w:hAnsiTheme="majorHAnsi" w:cstheme="majorHAnsi"/>
              </w:rPr>
              <w:t xml:space="preserve">. </w:t>
            </w:r>
          </w:p>
        </w:tc>
      </w:tr>
      <w:tr w:rsidR="00EF303C" w14:paraId="12EFDD3E" w14:textId="77777777">
        <w:trPr>
          <w:jc w:val="center"/>
        </w:trPr>
        <w:tc>
          <w:tcPr>
            <w:tcW w:w="5000" w:type="pct"/>
            <w:gridSpan w:val="4"/>
            <w:shd w:val="clear" w:color="auto" w:fill="D9D9D9" w:themeFill="background1" w:themeFillShade="D9"/>
          </w:tcPr>
          <w:p w14:paraId="0DB2799B" w14:textId="77777777" w:rsidR="00EF303C" w:rsidRDefault="008A6048">
            <w:pPr>
              <w:pStyle w:val="ListParagraph"/>
              <w:numPr>
                <w:ilvl w:val="0"/>
                <w:numId w:val="1"/>
              </w:numPr>
              <w:overflowPunct w:val="0"/>
              <w:autoSpaceDE w:val="0"/>
              <w:spacing w:after="0" w:line="240" w:lineRule="auto"/>
              <w:ind w:left="289" w:hanging="284"/>
              <w:jc w:val="both"/>
              <w:rPr>
                <w:rFonts w:asciiTheme="majorHAnsi" w:eastAsia="Arial" w:hAnsiTheme="majorHAnsi" w:cstheme="majorHAnsi"/>
                <w:b/>
                <w:bCs/>
                <w:kern w:val="1"/>
              </w:rPr>
            </w:pPr>
            <w:r>
              <w:rPr>
                <w:rFonts w:asciiTheme="majorHAnsi" w:eastAsia="Arial" w:hAnsiTheme="majorHAnsi" w:cstheme="majorHAnsi"/>
                <w:b/>
                <w:bCs/>
                <w:kern w:val="1"/>
              </w:rPr>
              <w:lastRenderedPageBreak/>
              <w:t xml:space="preserve">  Actions from last meeting:</w:t>
            </w:r>
          </w:p>
        </w:tc>
      </w:tr>
      <w:tr w:rsidR="00EF303C" w14:paraId="57F0FDE8" w14:textId="77777777">
        <w:trPr>
          <w:jc w:val="center"/>
        </w:trPr>
        <w:tc>
          <w:tcPr>
            <w:tcW w:w="2589" w:type="pct"/>
            <w:gridSpan w:val="2"/>
            <w:tcBorders>
              <w:top w:val="single" w:sz="4" w:space="0" w:color="auto"/>
            </w:tcBorders>
            <w:shd w:val="clear" w:color="auto" w:fill="auto"/>
          </w:tcPr>
          <w:p w14:paraId="17075444" w14:textId="77777777" w:rsidR="00EF303C" w:rsidRDefault="008A6048">
            <w:pPr>
              <w:pStyle w:val="ListParagraph"/>
              <w:numPr>
                <w:ilvl w:val="0"/>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School hall stage curtains and spot lighting.</w:t>
            </w:r>
          </w:p>
          <w:p w14:paraId="0F3865C9"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The stage currently has a curtain that cannot be drawn with a damaged track. It is missing a 'valance' above the main curtain to hide the scaffolding also. A quote has been requested to repair and add valance. </w:t>
            </w:r>
          </w:p>
          <w:p w14:paraId="01A58286"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In </w:t>
            </w:r>
            <w:proofErr w:type="gramStart"/>
            <w:r>
              <w:rPr>
                <w:rFonts w:asciiTheme="majorHAnsi" w:eastAsia="Arial" w:hAnsiTheme="majorHAnsi" w:cstheme="majorBidi"/>
              </w:rPr>
              <w:t>addition</w:t>
            </w:r>
            <w:proofErr w:type="gramEnd"/>
            <w:r>
              <w:rPr>
                <w:rFonts w:asciiTheme="majorHAnsi" w:eastAsia="Arial" w:hAnsiTheme="majorHAnsi" w:cstheme="majorBidi"/>
              </w:rPr>
              <w:t xml:space="preserve"> if funds allow it would be a good idea to upgrade the lighting with spotlights so the stage can be well lit without the use of the main hall lighting overhead. There is a lighting bar already installed so this could be a simple upgrade to improve performances and ceremonies.</w:t>
            </w:r>
          </w:p>
        </w:tc>
        <w:tc>
          <w:tcPr>
            <w:tcW w:w="2411" w:type="pct"/>
            <w:gridSpan w:val="2"/>
            <w:tcBorders>
              <w:top w:val="single" w:sz="4" w:space="0" w:color="auto"/>
              <w:bottom w:val="single" w:sz="4" w:space="0" w:color="auto"/>
            </w:tcBorders>
            <w:shd w:val="clear" w:color="auto" w:fill="auto"/>
          </w:tcPr>
          <w:p w14:paraId="500B2E03" w14:textId="5337450D" w:rsidR="00EF303C" w:rsidRDefault="00532F21">
            <w:pPr>
              <w:pStyle w:val="ListParagraph"/>
              <w:numPr>
                <w:ilvl w:val="0"/>
                <w:numId w:val="13"/>
              </w:numPr>
              <w:tabs>
                <w:tab w:val="left" w:pos="410"/>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Bidi"/>
              </w:rPr>
              <w:t xml:space="preserve">Mark S has heard back from the company. They will come out again a re-quote. </w:t>
            </w:r>
          </w:p>
        </w:tc>
      </w:tr>
      <w:tr w:rsidR="00EF303C" w14:paraId="0BF56725" w14:textId="77777777">
        <w:trPr>
          <w:jc w:val="center"/>
        </w:trPr>
        <w:tc>
          <w:tcPr>
            <w:tcW w:w="2589" w:type="pct"/>
            <w:gridSpan w:val="2"/>
            <w:tcBorders>
              <w:top w:val="single" w:sz="4" w:space="0" w:color="auto"/>
            </w:tcBorders>
            <w:shd w:val="clear" w:color="auto" w:fill="auto"/>
          </w:tcPr>
          <w:p w14:paraId="53499ECC" w14:textId="77777777" w:rsidR="00EF303C" w:rsidRDefault="008A6048">
            <w:pPr>
              <w:pStyle w:val="ListParagraph"/>
              <w:numPr>
                <w:ilvl w:val="0"/>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Still a couple of P&amp;C Committee position nominees that need to join the P&amp;C to finalise their appointment.</w:t>
            </w:r>
          </w:p>
        </w:tc>
        <w:tc>
          <w:tcPr>
            <w:tcW w:w="2411" w:type="pct"/>
            <w:gridSpan w:val="2"/>
            <w:tcBorders>
              <w:top w:val="single" w:sz="4" w:space="0" w:color="auto"/>
              <w:bottom w:val="single" w:sz="4" w:space="0" w:color="auto"/>
            </w:tcBorders>
            <w:shd w:val="clear" w:color="auto" w:fill="auto"/>
          </w:tcPr>
          <w:p w14:paraId="4A5DD911" w14:textId="2B30437E" w:rsidR="00EF303C" w:rsidRDefault="008A6048">
            <w:pPr>
              <w:pStyle w:val="ListParagraph"/>
              <w:numPr>
                <w:ilvl w:val="0"/>
                <w:numId w:val="13"/>
              </w:numPr>
              <w:tabs>
                <w:tab w:val="left" w:pos="410"/>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Band Committee</w:t>
            </w:r>
            <w:r w:rsidR="00532F21">
              <w:rPr>
                <w:rFonts w:asciiTheme="majorHAnsi" w:eastAsia="Arial" w:hAnsiTheme="majorHAnsi" w:cstheme="majorBidi"/>
              </w:rPr>
              <w:t xml:space="preserve"> members paid today: </w:t>
            </w:r>
          </w:p>
          <w:p w14:paraId="0D5D3CAB" w14:textId="3A8D2A1F" w:rsidR="00EF303C" w:rsidRDefault="008A6048">
            <w:pPr>
              <w:pStyle w:val="ListParagraph"/>
              <w:numPr>
                <w:ilvl w:val="1"/>
                <w:numId w:val="13"/>
              </w:numPr>
              <w:tabs>
                <w:tab w:val="left" w:pos="410"/>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Alex Demb</w:t>
            </w:r>
            <w:r w:rsidR="00532F21">
              <w:rPr>
                <w:rFonts w:asciiTheme="majorHAnsi" w:eastAsia="Arial" w:hAnsiTheme="majorHAnsi" w:cstheme="majorBidi"/>
              </w:rPr>
              <w:t>ia</w:t>
            </w:r>
            <w:r>
              <w:rPr>
                <w:rFonts w:asciiTheme="majorHAnsi" w:eastAsia="Arial" w:hAnsiTheme="majorHAnsi" w:cstheme="majorBidi"/>
              </w:rPr>
              <w:t>ny</w:t>
            </w:r>
          </w:p>
          <w:p w14:paraId="295C2CEA" w14:textId="77777777" w:rsidR="00EF303C" w:rsidRDefault="008A6048" w:rsidP="00532F21">
            <w:pPr>
              <w:pStyle w:val="ListParagraph"/>
              <w:numPr>
                <w:ilvl w:val="1"/>
                <w:numId w:val="13"/>
              </w:numPr>
              <w:tabs>
                <w:tab w:val="left" w:pos="410"/>
              </w:tabs>
              <w:overflowPunct w:val="0"/>
              <w:autoSpaceDE w:val="0"/>
              <w:spacing w:after="0" w:line="240" w:lineRule="auto"/>
              <w:jc w:val="both"/>
              <w:rPr>
                <w:rFonts w:asciiTheme="majorHAnsi" w:eastAsia="Arial" w:hAnsiTheme="majorHAnsi" w:cstheme="majorBidi"/>
              </w:rPr>
            </w:pPr>
            <w:proofErr w:type="spellStart"/>
            <w:r>
              <w:rPr>
                <w:rFonts w:asciiTheme="majorHAnsi" w:eastAsia="Arial" w:hAnsiTheme="majorHAnsi" w:cstheme="majorBidi"/>
              </w:rPr>
              <w:t>Ceridwen</w:t>
            </w:r>
            <w:proofErr w:type="spellEnd"/>
            <w:r>
              <w:rPr>
                <w:rFonts w:asciiTheme="majorHAnsi" w:eastAsia="Arial" w:hAnsiTheme="majorHAnsi" w:cstheme="majorBidi"/>
              </w:rPr>
              <w:t xml:space="preserve"> </w:t>
            </w:r>
            <w:proofErr w:type="spellStart"/>
            <w:r>
              <w:rPr>
                <w:rFonts w:asciiTheme="majorHAnsi" w:eastAsia="Arial" w:hAnsiTheme="majorHAnsi" w:cstheme="majorBidi"/>
              </w:rPr>
              <w:t>Pontello</w:t>
            </w:r>
            <w:proofErr w:type="spellEnd"/>
          </w:p>
          <w:p w14:paraId="3EA2F09C" w14:textId="70EAB1D8" w:rsidR="00C03C84" w:rsidRPr="00532F21" w:rsidRDefault="00C03C84" w:rsidP="00C03C84">
            <w:pPr>
              <w:pStyle w:val="ListParagraph"/>
              <w:numPr>
                <w:ilvl w:val="0"/>
                <w:numId w:val="13"/>
              </w:numPr>
              <w:tabs>
                <w:tab w:val="left" w:pos="410"/>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Closed</w:t>
            </w:r>
          </w:p>
        </w:tc>
      </w:tr>
      <w:tr w:rsidR="00EF303C" w14:paraId="54BE1816" w14:textId="77777777">
        <w:trPr>
          <w:jc w:val="center"/>
        </w:trPr>
        <w:tc>
          <w:tcPr>
            <w:tcW w:w="2589" w:type="pct"/>
            <w:gridSpan w:val="2"/>
            <w:tcBorders>
              <w:top w:val="single" w:sz="4" w:space="0" w:color="auto"/>
            </w:tcBorders>
            <w:shd w:val="clear" w:color="auto" w:fill="auto"/>
          </w:tcPr>
          <w:p w14:paraId="60829B14" w14:textId="77777777" w:rsidR="00EF303C" w:rsidRDefault="008A6048">
            <w:pPr>
              <w:pStyle w:val="ListParagraph"/>
              <w:numPr>
                <w:ilvl w:val="0"/>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Auditor donation to the school in Lieu of fees – Kate B</w:t>
            </w:r>
          </w:p>
          <w:p w14:paraId="0D8447A7"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To be used on reading resources for the new way of teaching reading.  Approx. $400 like last year. </w:t>
            </w:r>
          </w:p>
          <w:p w14:paraId="26BD8F09"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Kate to organise with Cara M.</w:t>
            </w:r>
          </w:p>
        </w:tc>
        <w:tc>
          <w:tcPr>
            <w:tcW w:w="2411" w:type="pct"/>
            <w:gridSpan w:val="2"/>
            <w:tcBorders>
              <w:top w:val="single" w:sz="4" w:space="0" w:color="auto"/>
              <w:bottom w:val="single" w:sz="4" w:space="0" w:color="auto"/>
            </w:tcBorders>
            <w:shd w:val="clear" w:color="auto" w:fill="auto"/>
          </w:tcPr>
          <w:p w14:paraId="33370F45" w14:textId="77777777" w:rsidR="00EF303C" w:rsidRDefault="00532F21" w:rsidP="00532F21">
            <w:pPr>
              <w:pStyle w:val="ListParagraph"/>
              <w:numPr>
                <w:ilvl w:val="0"/>
                <w:numId w:val="13"/>
              </w:numPr>
              <w:tabs>
                <w:tab w:val="left" w:pos="410"/>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More decodable readers were bought</w:t>
            </w:r>
          </w:p>
          <w:p w14:paraId="17D8017F" w14:textId="223A37A0" w:rsidR="00C03C84" w:rsidRPr="00532F21" w:rsidRDefault="00C03C84" w:rsidP="00532F21">
            <w:pPr>
              <w:pStyle w:val="ListParagraph"/>
              <w:numPr>
                <w:ilvl w:val="0"/>
                <w:numId w:val="13"/>
              </w:numPr>
              <w:tabs>
                <w:tab w:val="left" w:pos="410"/>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Closed</w:t>
            </w:r>
          </w:p>
        </w:tc>
      </w:tr>
      <w:tr w:rsidR="00EF303C" w14:paraId="5D32EAD2" w14:textId="77777777">
        <w:trPr>
          <w:jc w:val="center"/>
        </w:trPr>
        <w:tc>
          <w:tcPr>
            <w:tcW w:w="2589" w:type="pct"/>
            <w:gridSpan w:val="2"/>
            <w:tcBorders>
              <w:top w:val="single" w:sz="4" w:space="0" w:color="auto"/>
            </w:tcBorders>
            <w:shd w:val="clear" w:color="auto" w:fill="auto"/>
          </w:tcPr>
          <w:p w14:paraId="1BAEF19D" w14:textId="77777777" w:rsidR="00EF303C" w:rsidRDefault="008A6048">
            <w:pPr>
              <w:pStyle w:val="ListParagraph"/>
              <w:numPr>
                <w:ilvl w:val="0"/>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Music Lessons held </w:t>
            </w:r>
            <w:proofErr w:type="gramStart"/>
            <w:r>
              <w:rPr>
                <w:rFonts w:asciiTheme="majorHAnsi" w:eastAsia="Arial" w:hAnsiTheme="majorHAnsi" w:cstheme="majorBidi"/>
              </w:rPr>
              <w:t>on</w:t>
            </w:r>
            <w:proofErr w:type="gramEnd"/>
            <w:r>
              <w:rPr>
                <w:rFonts w:asciiTheme="majorHAnsi" w:eastAsia="Arial" w:hAnsiTheme="majorHAnsi" w:cstheme="majorBidi"/>
              </w:rPr>
              <w:t xml:space="preserve"> school grounds – Kate B</w:t>
            </w:r>
          </w:p>
          <w:p w14:paraId="2177E3E9"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Prior to COVID students in the bands were able to use the school to have their music lessons before, during and after school hours.  </w:t>
            </w:r>
          </w:p>
          <w:p w14:paraId="0F6F2D40"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Is this something we </w:t>
            </w:r>
            <w:proofErr w:type="gramStart"/>
            <w:r>
              <w:rPr>
                <w:rFonts w:asciiTheme="majorHAnsi" w:eastAsia="Arial" w:hAnsiTheme="majorHAnsi" w:cstheme="majorBidi"/>
              </w:rPr>
              <w:t>are able to</w:t>
            </w:r>
            <w:proofErr w:type="gramEnd"/>
            <w:r>
              <w:rPr>
                <w:rFonts w:asciiTheme="majorHAnsi" w:eastAsia="Arial" w:hAnsiTheme="majorHAnsi" w:cstheme="majorBidi"/>
              </w:rPr>
              <w:t xml:space="preserve"> reinstate?</w:t>
            </w:r>
          </w:p>
          <w:p w14:paraId="3727AE4B" w14:textId="77777777" w:rsidR="00EF303C" w:rsidRDefault="008A6048">
            <w:pPr>
              <w:pStyle w:val="ListParagraph"/>
              <w:numPr>
                <w:ilvl w:val="2"/>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School is happy to have it start up again, preferably in the afternoons. </w:t>
            </w:r>
          </w:p>
          <w:p w14:paraId="08563603"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Tutors can contact Nancy C. or Julie T.</w:t>
            </w:r>
          </w:p>
        </w:tc>
        <w:tc>
          <w:tcPr>
            <w:tcW w:w="2411" w:type="pct"/>
            <w:gridSpan w:val="2"/>
            <w:tcBorders>
              <w:top w:val="single" w:sz="4" w:space="0" w:color="auto"/>
              <w:bottom w:val="single" w:sz="4" w:space="0" w:color="auto"/>
            </w:tcBorders>
            <w:shd w:val="clear" w:color="auto" w:fill="auto"/>
          </w:tcPr>
          <w:p w14:paraId="4D3864D3" w14:textId="77777777" w:rsidR="00EF303C" w:rsidRDefault="00233832">
            <w:pPr>
              <w:pStyle w:val="ListParagraph"/>
              <w:numPr>
                <w:ilvl w:val="0"/>
                <w:numId w:val="13"/>
              </w:numPr>
              <w:tabs>
                <w:tab w:val="left" w:pos="410"/>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Lessons have commenced last Monday </w:t>
            </w:r>
          </w:p>
          <w:p w14:paraId="6E62BE7E" w14:textId="7EF9E0D9" w:rsidR="00C03C84" w:rsidRDefault="00C03C84">
            <w:pPr>
              <w:pStyle w:val="ListParagraph"/>
              <w:numPr>
                <w:ilvl w:val="0"/>
                <w:numId w:val="13"/>
              </w:numPr>
              <w:tabs>
                <w:tab w:val="left" w:pos="410"/>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Closed</w:t>
            </w:r>
          </w:p>
        </w:tc>
      </w:tr>
      <w:tr w:rsidR="00EF303C" w14:paraId="5E68166C" w14:textId="77777777">
        <w:trPr>
          <w:jc w:val="center"/>
        </w:trPr>
        <w:tc>
          <w:tcPr>
            <w:tcW w:w="2589" w:type="pct"/>
            <w:gridSpan w:val="2"/>
            <w:tcBorders>
              <w:top w:val="single" w:sz="4" w:space="0" w:color="auto"/>
            </w:tcBorders>
            <w:shd w:val="clear" w:color="auto" w:fill="auto"/>
          </w:tcPr>
          <w:p w14:paraId="05676EA8" w14:textId="77777777" w:rsidR="00EF303C" w:rsidRDefault="008A6048">
            <w:pPr>
              <w:pStyle w:val="ListParagraph"/>
              <w:numPr>
                <w:ilvl w:val="0"/>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Solar in Schools – Nicki C</w:t>
            </w:r>
          </w:p>
          <w:p w14:paraId="6C0CD9E0"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The Solar My School and related grants have been closed and no more are being accepted, so I didn't proceed with trying to fill out those application </w:t>
            </w:r>
            <w:r>
              <w:rPr>
                <w:rFonts w:asciiTheme="majorHAnsi" w:eastAsia="Arial" w:hAnsiTheme="majorHAnsi" w:cstheme="majorBidi"/>
              </w:rPr>
              <w:lastRenderedPageBreak/>
              <w:t>forms. I was told the NSW government is looking for new ways to roll solar out across all schools.</w:t>
            </w:r>
          </w:p>
          <w:p w14:paraId="440F6514"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I've heard that it would be beneficial to email Michael Regan's office and let him know we are interested and ask for his advice in the matter.</w:t>
            </w:r>
          </w:p>
          <w:p w14:paraId="1DA5901A" w14:textId="77777777" w:rsidR="00EF303C" w:rsidRDefault="008A6048">
            <w:pPr>
              <w:pStyle w:val="ListParagraph"/>
              <w:numPr>
                <w:ilvl w:val="1"/>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I would like to do this and see what I can find out then bring that to the next meeting to discuss with yourself and Mrs Tourney.</w:t>
            </w:r>
          </w:p>
          <w:p w14:paraId="7395F522" w14:textId="77777777" w:rsidR="00EF303C" w:rsidRDefault="008A6048">
            <w:pPr>
              <w:pStyle w:val="ListParagraph"/>
              <w:numPr>
                <w:ilvl w:val="0"/>
                <w:numId w:val="12"/>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Not any current discussions around solar in the school.  Julie is happy for Nicki to do what is needed to get the school on the table.</w:t>
            </w:r>
          </w:p>
        </w:tc>
        <w:tc>
          <w:tcPr>
            <w:tcW w:w="2411" w:type="pct"/>
            <w:gridSpan w:val="2"/>
            <w:tcBorders>
              <w:top w:val="single" w:sz="4" w:space="0" w:color="auto"/>
              <w:bottom w:val="single" w:sz="4" w:space="0" w:color="auto"/>
            </w:tcBorders>
            <w:shd w:val="clear" w:color="auto" w:fill="auto"/>
          </w:tcPr>
          <w:p w14:paraId="5AEA0253" w14:textId="77777777" w:rsidR="00EF303C" w:rsidRDefault="008A6048">
            <w:pPr>
              <w:pStyle w:val="ListParagraph"/>
              <w:numPr>
                <w:ilvl w:val="0"/>
                <w:numId w:val="13"/>
              </w:numPr>
              <w:tabs>
                <w:tab w:val="left" w:pos="410"/>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lastRenderedPageBreak/>
              <w:t>No update</w:t>
            </w:r>
          </w:p>
        </w:tc>
      </w:tr>
      <w:tr w:rsidR="00EF303C" w14:paraId="4F02D171" w14:textId="77777777">
        <w:trPr>
          <w:jc w:val="center"/>
        </w:trPr>
        <w:tc>
          <w:tcPr>
            <w:tcW w:w="2589" w:type="pct"/>
            <w:gridSpan w:val="2"/>
            <w:tcBorders>
              <w:top w:val="single" w:sz="4" w:space="0" w:color="auto"/>
              <w:bottom w:val="single" w:sz="4" w:space="0" w:color="auto"/>
              <w:right w:val="nil"/>
            </w:tcBorders>
            <w:shd w:val="clear" w:color="auto" w:fill="D9D9D9" w:themeFill="background1" w:themeFillShade="D9"/>
          </w:tcPr>
          <w:p w14:paraId="5A311921" w14:textId="77777777" w:rsidR="00EF303C" w:rsidRDefault="00EF303C">
            <w:pPr>
              <w:tabs>
                <w:tab w:val="left" w:pos="450"/>
                <w:tab w:val="left" w:pos="754"/>
              </w:tabs>
              <w:overflowPunct w:val="0"/>
              <w:autoSpaceDE w:val="0"/>
              <w:spacing w:after="0" w:line="240" w:lineRule="auto"/>
              <w:rPr>
                <w:rFonts w:asciiTheme="majorHAnsi" w:eastAsia="Arial" w:hAnsiTheme="majorHAnsi" w:cstheme="majorHAnsi"/>
                <w:b/>
                <w:bCs/>
                <w:kern w:val="1"/>
              </w:rPr>
            </w:pPr>
          </w:p>
        </w:tc>
        <w:tc>
          <w:tcPr>
            <w:tcW w:w="2411" w:type="pct"/>
            <w:gridSpan w:val="2"/>
            <w:tcBorders>
              <w:top w:val="single" w:sz="4" w:space="0" w:color="auto"/>
              <w:left w:val="nil"/>
              <w:bottom w:val="single" w:sz="4" w:space="0" w:color="auto"/>
            </w:tcBorders>
            <w:shd w:val="clear" w:color="auto" w:fill="D9D9D9" w:themeFill="background1" w:themeFillShade="D9"/>
          </w:tcPr>
          <w:p w14:paraId="289DF669" w14:textId="77777777" w:rsidR="00EF303C" w:rsidRDefault="00EF303C">
            <w:pPr>
              <w:tabs>
                <w:tab w:val="left" w:pos="410"/>
              </w:tabs>
              <w:overflowPunct w:val="0"/>
              <w:autoSpaceDE w:val="0"/>
              <w:spacing w:after="0" w:line="240" w:lineRule="auto"/>
              <w:jc w:val="both"/>
              <w:rPr>
                <w:rFonts w:asciiTheme="majorHAnsi" w:eastAsia="Arial" w:hAnsiTheme="majorHAnsi" w:cstheme="majorHAnsi"/>
                <w:bCs/>
                <w:kern w:val="1"/>
              </w:rPr>
            </w:pPr>
          </w:p>
        </w:tc>
      </w:tr>
      <w:tr w:rsidR="00EF303C" w14:paraId="2820720C" w14:textId="77777777">
        <w:trPr>
          <w:trHeight w:val="454"/>
          <w:jc w:val="center"/>
        </w:trPr>
        <w:tc>
          <w:tcPr>
            <w:tcW w:w="2589" w:type="pct"/>
            <w:gridSpan w:val="2"/>
            <w:tcBorders>
              <w:top w:val="single" w:sz="4" w:space="0" w:color="auto"/>
              <w:bottom w:val="single" w:sz="4" w:space="0" w:color="auto"/>
              <w:right w:val="nil"/>
            </w:tcBorders>
            <w:shd w:val="clear" w:color="auto" w:fill="D9D9D9" w:themeFill="background1" w:themeFillShade="D9"/>
          </w:tcPr>
          <w:p w14:paraId="3A29B7D7" w14:textId="77777777" w:rsidR="00EF303C" w:rsidRDefault="008A6048">
            <w:pPr>
              <w:pStyle w:val="ListParagraph"/>
              <w:numPr>
                <w:ilvl w:val="0"/>
                <w:numId w:val="14"/>
              </w:numPr>
              <w:tabs>
                <w:tab w:val="left" w:pos="450"/>
                <w:tab w:val="left" w:pos="754"/>
              </w:tabs>
              <w:overflowPunct w:val="0"/>
              <w:autoSpaceDE w:val="0"/>
              <w:spacing w:after="0" w:line="240" w:lineRule="auto"/>
              <w:rPr>
                <w:rFonts w:asciiTheme="majorHAnsi" w:eastAsia="Arial" w:hAnsiTheme="majorHAnsi" w:cstheme="majorHAnsi"/>
              </w:rPr>
            </w:pPr>
            <w:r>
              <w:rPr>
                <w:rFonts w:asciiTheme="majorHAnsi" w:eastAsia="Arial" w:hAnsiTheme="majorHAnsi" w:cstheme="majorHAnsi"/>
                <w:b/>
                <w:bCs/>
                <w:kern w:val="1"/>
              </w:rPr>
              <w:t>General Business</w:t>
            </w:r>
          </w:p>
        </w:tc>
        <w:tc>
          <w:tcPr>
            <w:tcW w:w="2411" w:type="pct"/>
            <w:gridSpan w:val="2"/>
            <w:tcBorders>
              <w:top w:val="single" w:sz="4" w:space="0" w:color="auto"/>
              <w:left w:val="nil"/>
              <w:bottom w:val="single" w:sz="4" w:space="0" w:color="auto"/>
            </w:tcBorders>
            <w:shd w:val="clear" w:color="auto" w:fill="D9D9D9" w:themeFill="background1" w:themeFillShade="D9"/>
          </w:tcPr>
          <w:p w14:paraId="6D7E7A23" w14:textId="77777777" w:rsidR="00EF303C" w:rsidRDefault="00EF303C">
            <w:pPr>
              <w:tabs>
                <w:tab w:val="left" w:pos="410"/>
              </w:tabs>
              <w:overflowPunct w:val="0"/>
              <w:autoSpaceDE w:val="0"/>
              <w:spacing w:after="0" w:line="240" w:lineRule="auto"/>
              <w:jc w:val="both"/>
              <w:rPr>
                <w:rFonts w:asciiTheme="majorHAnsi" w:eastAsia="Arial" w:hAnsiTheme="majorHAnsi" w:cstheme="majorHAnsi"/>
                <w:bCs/>
                <w:kern w:val="1"/>
              </w:rPr>
            </w:pPr>
          </w:p>
        </w:tc>
      </w:tr>
      <w:tr w:rsidR="00EF303C" w14:paraId="7742B042" w14:textId="77777777">
        <w:trPr>
          <w:jc w:val="center"/>
        </w:trPr>
        <w:tc>
          <w:tcPr>
            <w:tcW w:w="5000" w:type="pct"/>
            <w:gridSpan w:val="4"/>
            <w:tcBorders>
              <w:top w:val="single" w:sz="4" w:space="0" w:color="auto"/>
              <w:bottom w:val="single" w:sz="4" w:space="0" w:color="auto"/>
            </w:tcBorders>
            <w:shd w:val="clear" w:color="auto" w:fill="auto"/>
          </w:tcPr>
          <w:p w14:paraId="7FC40E66" w14:textId="77777777" w:rsidR="00EF303C" w:rsidRDefault="008A6048">
            <w:pPr>
              <w:pStyle w:val="ListParagraph"/>
              <w:numPr>
                <w:ilvl w:val="0"/>
                <w:numId w:val="13"/>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Chess club – Debbie S. </w:t>
            </w:r>
          </w:p>
          <w:p w14:paraId="1F69494E" w14:textId="0155607F" w:rsidR="00EF303C" w:rsidRDefault="00233832">
            <w:pPr>
              <w:pStyle w:val="ListParagraph"/>
              <w:numPr>
                <w:ilvl w:val="1"/>
                <w:numId w:val="13"/>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Could a chess club </w:t>
            </w:r>
            <w:proofErr w:type="gramStart"/>
            <w:r>
              <w:rPr>
                <w:rFonts w:asciiTheme="majorHAnsi" w:eastAsia="Arial" w:hAnsiTheme="majorHAnsi" w:cstheme="majorBidi"/>
              </w:rPr>
              <w:t>being</w:t>
            </w:r>
            <w:proofErr w:type="gramEnd"/>
            <w:r>
              <w:rPr>
                <w:rFonts w:asciiTheme="majorHAnsi" w:eastAsia="Arial" w:hAnsiTheme="majorHAnsi" w:cstheme="majorBidi"/>
              </w:rPr>
              <w:t xml:space="preserve"> established at lunchtimes. </w:t>
            </w:r>
          </w:p>
          <w:p w14:paraId="252DFEB1" w14:textId="3ED0A6CD" w:rsidR="00EF303C" w:rsidRDefault="008A6048">
            <w:pPr>
              <w:pStyle w:val="ListParagraph"/>
              <w:numPr>
                <w:ilvl w:val="1"/>
                <w:numId w:val="13"/>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Some students already play</w:t>
            </w:r>
            <w:r w:rsidR="00233832">
              <w:rPr>
                <w:rFonts w:asciiTheme="majorHAnsi" w:eastAsia="Arial" w:hAnsiTheme="majorHAnsi" w:cstheme="majorBidi"/>
              </w:rPr>
              <w:t xml:space="preserve"> informally at lunch</w:t>
            </w:r>
          </w:p>
          <w:p w14:paraId="70909F78" w14:textId="01268EE4" w:rsidR="00EF303C" w:rsidRDefault="008A6048">
            <w:pPr>
              <w:pStyle w:val="ListParagraph"/>
              <w:numPr>
                <w:ilvl w:val="1"/>
                <w:numId w:val="13"/>
              </w:num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 xml:space="preserve">Mark S has asked around </w:t>
            </w:r>
            <w:r w:rsidR="00233832">
              <w:rPr>
                <w:rFonts w:asciiTheme="majorHAnsi" w:eastAsia="Arial" w:hAnsiTheme="majorHAnsi" w:cstheme="majorBidi"/>
              </w:rPr>
              <w:t xml:space="preserve">and </w:t>
            </w:r>
            <w:r>
              <w:rPr>
                <w:rFonts w:asciiTheme="majorHAnsi" w:eastAsia="Arial" w:hAnsiTheme="majorHAnsi" w:cstheme="majorBidi"/>
              </w:rPr>
              <w:t xml:space="preserve">the Academy of Chess do lessons. This is a parent paid </w:t>
            </w:r>
            <w:r w:rsidR="00233832">
              <w:rPr>
                <w:rFonts w:asciiTheme="majorHAnsi" w:eastAsia="Arial" w:hAnsiTheme="majorHAnsi" w:cstheme="majorBidi"/>
              </w:rPr>
              <w:t xml:space="preserve">activity and as per music lessons the school </w:t>
            </w:r>
            <w:r>
              <w:rPr>
                <w:rFonts w:asciiTheme="majorHAnsi" w:eastAsia="Arial" w:hAnsiTheme="majorHAnsi" w:cstheme="majorBidi"/>
              </w:rPr>
              <w:t>could p</w:t>
            </w:r>
            <w:r w:rsidR="00233832">
              <w:rPr>
                <w:rFonts w:asciiTheme="majorHAnsi" w:eastAsia="Arial" w:hAnsiTheme="majorHAnsi" w:cstheme="majorBidi"/>
              </w:rPr>
              <w:t>r</w:t>
            </w:r>
            <w:r>
              <w:rPr>
                <w:rFonts w:asciiTheme="majorHAnsi" w:eastAsia="Arial" w:hAnsiTheme="majorHAnsi" w:cstheme="majorBidi"/>
              </w:rPr>
              <w:t xml:space="preserve">ovide a space for this. Afternoons may be better for classroom availability. </w:t>
            </w:r>
            <w:r w:rsidR="00233832">
              <w:rPr>
                <w:rFonts w:asciiTheme="majorHAnsi" w:eastAsia="Arial" w:hAnsiTheme="majorHAnsi" w:cstheme="majorBidi"/>
              </w:rPr>
              <w:t>Enquiries to date determined that lessons could be provided for</w:t>
            </w:r>
            <w:r>
              <w:rPr>
                <w:rFonts w:asciiTheme="majorHAnsi" w:eastAsia="Arial" w:hAnsiTheme="majorHAnsi" w:cstheme="majorBidi"/>
              </w:rPr>
              <w:t xml:space="preserve"> $12 per student</w:t>
            </w:r>
            <w:r w:rsidR="00233832">
              <w:rPr>
                <w:rFonts w:asciiTheme="majorHAnsi" w:eastAsia="Arial" w:hAnsiTheme="majorHAnsi" w:cstheme="majorBidi"/>
              </w:rPr>
              <w:t>/</w:t>
            </w:r>
            <w:r>
              <w:rPr>
                <w:rFonts w:asciiTheme="majorHAnsi" w:eastAsia="Arial" w:hAnsiTheme="majorHAnsi" w:cstheme="majorBidi"/>
              </w:rPr>
              <w:t xml:space="preserve">lesson, Mondays have been proposed. Debbie S to prepare a proposal and provide it to the school to consider. </w:t>
            </w:r>
          </w:p>
        </w:tc>
      </w:tr>
      <w:tr w:rsidR="00EF303C" w14:paraId="23C5ABC1" w14:textId="77777777">
        <w:trPr>
          <w:jc w:val="center"/>
        </w:trPr>
        <w:tc>
          <w:tcPr>
            <w:tcW w:w="5000" w:type="pct"/>
            <w:gridSpan w:val="4"/>
            <w:tcBorders>
              <w:top w:val="single" w:sz="4" w:space="0" w:color="auto"/>
              <w:bottom w:val="single" w:sz="4" w:space="0" w:color="auto"/>
            </w:tcBorders>
            <w:shd w:val="clear" w:color="auto" w:fill="auto"/>
          </w:tcPr>
          <w:p w14:paraId="1022D803" w14:textId="53BF0D4D" w:rsidR="00EF303C" w:rsidRPr="00CD0BE9" w:rsidRDefault="008A6048" w:rsidP="00CD0BE9">
            <w:pPr>
              <w:pStyle w:val="ListParagraph"/>
              <w:numPr>
                <w:ilvl w:val="0"/>
                <w:numId w:val="15"/>
              </w:numPr>
              <w:tabs>
                <w:tab w:val="left" w:pos="457"/>
              </w:tabs>
              <w:overflowPunct w:val="0"/>
              <w:autoSpaceDE w:val="0"/>
              <w:spacing w:after="0" w:line="240" w:lineRule="auto"/>
              <w:jc w:val="both"/>
              <w:rPr>
                <w:rFonts w:asciiTheme="majorHAnsi" w:eastAsia="Arial" w:hAnsiTheme="majorHAnsi" w:cstheme="majorBidi"/>
              </w:rPr>
            </w:pPr>
            <w:r w:rsidRPr="00CD0BE9">
              <w:rPr>
                <w:rFonts w:asciiTheme="majorHAnsi" w:eastAsia="Arial" w:hAnsiTheme="majorHAnsi" w:cstheme="majorBidi"/>
              </w:rPr>
              <w:t xml:space="preserve">Michelle </w:t>
            </w:r>
            <w:r w:rsidR="00233832" w:rsidRPr="00CD0BE9">
              <w:rPr>
                <w:rFonts w:asciiTheme="majorHAnsi" w:eastAsia="Arial" w:hAnsiTheme="majorHAnsi" w:cstheme="majorBidi"/>
              </w:rPr>
              <w:t xml:space="preserve">F was proposed to be the </w:t>
            </w:r>
            <w:r w:rsidRPr="00CD0BE9">
              <w:rPr>
                <w:rFonts w:asciiTheme="majorHAnsi" w:eastAsia="Arial" w:hAnsiTheme="majorHAnsi" w:cstheme="majorBidi"/>
              </w:rPr>
              <w:t xml:space="preserve">treasurer for the canteen. </w:t>
            </w:r>
          </w:p>
        </w:tc>
      </w:tr>
      <w:tr w:rsidR="00233832" w14:paraId="255AB7E1" w14:textId="77777777" w:rsidTr="00120848">
        <w:trPr>
          <w:jc w:val="center"/>
        </w:trPr>
        <w:tc>
          <w:tcPr>
            <w:tcW w:w="2148" w:type="pct"/>
            <w:tcBorders>
              <w:top w:val="single" w:sz="4" w:space="0" w:color="auto"/>
            </w:tcBorders>
          </w:tcPr>
          <w:p w14:paraId="76CC7935" w14:textId="77777777" w:rsidR="00233832" w:rsidRDefault="00233832" w:rsidP="00120848">
            <w:pPr>
              <w:tabs>
                <w:tab w:val="left" w:pos="450"/>
                <w:tab w:val="left" w:pos="754"/>
              </w:tabs>
              <w:overflowPunct w:val="0"/>
              <w:autoSpaceDE w:val="0"/>
              <w:spacing w:after="0" w:line="240" w:lineRule="auto"/>
              <w:jc w:val="right"/>
              <w:rPr>
                <w:rFonts w:asciiTheme="majorHAnsi" w:eastAsia="Arial" w:hAnsiTheme="majorHAnsi" w:cstheme="majorHAnsi"/>
                <w:b/>
                <w:bCs/>
                <w:kern w:val="1"/>
              </w:rPr>
            </w:pPr>
            <w:r>
              <w:rPr>
                <w:rFonts w:asciiTheme="majorHAnsi" w:eastAsia="Arial" w:hAnsiTheme="majorHAnsi" w:cstheme="majorHAnsi"/>
                <w:b/>
                <w:bCs/>
                <w:kern w:val="1"/>
              </w:rPr>
              <w:t>Motion to accept:</w:t>
            </w:r>
          </w:p>
          <w:p w14:paraId="1D52DE5E" w14:textId="77777777" w:rsidR="00233832" w:rsidRDefault="00233832" w:rsidP="00120848">
            <w:pPr>
              <w:tabs>
                <w:tab w:val="left" w:pos="450"/>
                <w:tab w:val="left" w:pos="754"/>
              </w:tabs>
              <w:overflowPunct w:val="0"/>
              <w:autoSpaceDE w:val="0"/>
              <w:spacing w:after="0" w:line="240" w:lineRule="auto"/>
              <w:jc w:val="right"/>
              <w:rPr>
                <w:rFonts w:asciiTheme="majorHAnsi" w:eastAsia="Arial" w:hAnsiTheme="majorHAnsi" w:cstheme="majorHAnsi"/>
              </w:rPr>
            </w:pPr>
            <w:r>
              <w:rPr>
                <w:rFonts w:asciiTheme="majorHAnsi" w:eastAsia="Arial" w:hAnsiTheme="majorHAnsi" w:cstheme="majorHAnsi"/>
                <w:b/>
                <w:bCs/>
                <w:kern w:val="1"/>
              </w:rPr>
              <w:t>Seconded</w:t>
            </w:r>
            <w:r>
              <w:rPr>
                <w:rFonts w:asciiTheme="majorHAnsi" w:eastAsia="Arial" w:hAnsiTheme="majorHAnsi" w:cstheme="majorHAnsi"/>
                <w:kern w:val="1"/>
              </w:rPr>
              <w:t>:</w:t>
            </w:r>
          </w:p>
        </w:tc>
        <w:tc>
          <w:tcPr>
            <w:tcW w:w="2852" w:type="pct"/>
            <w:gridSpan w:val="3"/>
            <w:tcBorders>
              <w:top w:val="single" w:sz="4" w:space="0" w:color="auto"/>
              <w:bottom w:val="single" w:sz="4" w:space="0" w:color="auto"/>
            </w:tcBorders>
          </w:tcPr>
          <w:p w14:paraId="0F297639" w14:textId="0221C507" w:rsidR="00233832" w:rsidRDefault="00233832" w:rsidP="001208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Kate B</w:t>
            </w:r>
          </w:p>
          <w:p w14:paraId="44A9136B" w14:textId="6EB1DB6B" w:rsidR="00233832" w:rsidRDefault="00233832" w:rsidP="00120848">
            <w:pPr>
              <w:tabs>
                <w:tab w:val="left" w:pos="450"/>
                <w:tab w:val="left" w:pos="754"/>
              </w:tabs>
              <w:overflowPunct w:val="0"/>
              <w:autoSpaceDE w:val="0"/>
              <w:spacing w:after="0" w:line="240" w:lineRule="auto"/>
              <w:jc w:val="both"/>
              <w:rPr>
                <w:rFonts w:asciiTheme="majorHAnsi" w:eastAsia="Arial" w:hAnsiTheme="majorHAnsi" w:cstheme="majorHAnsi"/>
              </w:rPr>
            </w:pPr>
            <w:r>
              <w:rPr>
                <w:rFonts w:asciiTheme="majorHAnsi" w:eastAsia="Arial" w:hAnsiTheme="majorHAnsi" w:cstheme="majorHAnsi"/>
              </w:rPr>
              <w:t>Jess M</w:t>
            </w:r>
          </w:p>
        </w:tc>
      </w:tr>
      <w:tr w:rsidR="00EF303C" w14:paraId="45A6E67A" w14:textId="77777777">
        <w:trPr>
          <w:jc w:val="center"/>
        </w:trPr>
        <w:tc>
          <w:tcPr>
            <w:tcW w:w="5000" w:type="pct"/>
            <w:gridSpan w:val="4"/>
            <w:tcBorders>
              <w:top w:val="single" w:sz="4" w:space="0" w:color="auto"/>
              <w:bottom w:val="single" w:sz="4" w:space="0" w:color="auto"/>
            </w:tcBorders>
            <w:shd w:val="clear" w:color="auto" w:fill="auto"/>
          </w:tcPr>
          <w:p w14:paraId="715ADB95" w14:textId="77777777" w:rsidR="00EF303C" w:rsidRDefault="00EF303C">
            <w:pPr>
              <w:pStyle w:val="ListParagraph"/>
              <w:tabs>
                <w:tab w:val="left" w:pos="457"/>
              </w:tabs>
              <w:overflowPunct w:val="0"/>
              <w:autoSpaceDE w:val="0"/>
              <w:spacing w:after="0" w:line="240" w:lineRule="auto"/>
              <w:ind w:left="1728"/>
              <w:jc w:val="both"/>
              <w:rPr>
                <w:rFonts w:asciiTheme="majorHAnsi" w:eastAsia="Arial" w:hAnsiTheme="majorHAnsi" w:cstheme="majorBidi"/>
              </w:rPr>
            </w:pPr>
          </w:p>
        </w:tc>
      </w:tr>
      <w:tr w:rsidR="00EF303C" w14:paraId="18AE0AE5" w14:textId="77777777">
        <w:trPr>
          <w:jc w:val="center"/>
        </w:trPr>
        <w:tc>
          <w:tcPr>
            <w:tcW w:w="5000" w:type="pct"/>
            <w:gridSpan w:val="4"/>
            <w:tcBorders>
              <w:top w:val="single" w:sz="4" w:space="0" w:color="auto"/>
              <w:bottom w:val="single" w:sz="4" w:space="0" w:color="auto"/>
            </w:tcBorders>
            <w:shd w:val="clear" w:color="auto" w:fill="auto"/>
          </w:tcPr>
          <w:p w14:paraId="2EE4C032" w14:textId="77777777" w:rsidR="00EF303C" w:rsidRDefault="008A6048">
            <w:pPr>
              <w:tabs>
                <w:tab w:val="left" w:pos="457"/>
              </w:tabs>
              <w:overflowPunct w:val="0"/>
              <w:autoSpaceDE w:val="0"/>
              <w:spacing w:after="0" w:line="240" w:lineRule="auto"/>
              <w:jc w:val="both"/>
              <w:rPr>
                <w:rFonts w:asciiTheme="majorHAnsi" w:eastAsia="Arial" w:hAnsiTheme="majorHAnsi" w:cstheme="majorBidi"/>
              </w:rPr>
            </w:pPr>
            <w:r>
              <w:rPr>
                <w:rFonts w:asciiTheme="majorHAnsi" w:eastAsia="Arial" w:hAnsiTheme="majorHAnsi" w:cstheme="majorBidi"/>
              </w:rPr>
              <w:t>Meeting closed 8:02pm</w:t>
            </w:r>
          </w:p>
        </w:tc>
      </w:tr>
    </w:tbl>
    <w:p w14:paraId="67E4A6AA" w14:textId="77777777" w:rsidR="00EF303C" w:rsidRDefault="00EF303C">
      <w:pPr>
        <w:overflowPunct w:val="0"/>
        <w:autoSpaceDE w:val="0"/>
        <w:jc w:val="both"/>
        <w:rPr>
          <w:rFonts w:ascii="Arial" w:eastAsia="Arial" w:hAnsi="Arial" w:cs="Arial"/>
          <w:kern w:val="1"/>
        </w:rPr>
      </w:pPr>
    </w:p>
    <w:tbl>
      <w:tblPr>
        <w:tblStyle w:val="TableGrid"/>
        <w:tblW w:w="0" w:type="auto"/>
        <w:tblLook w:val="04A0" w:firstRow="1" w:lastRow="0" w:firstColumn="1" w:lastColumn="0" w:noHBand="0" w:noVBand="1"/>
      </w:tblPr>
      <w:tblGrid>
        <w:gridCol w:w="1696"/>
        <w:gridCol w:w="7320"/>
      </w:tblGrid>
      <w:tr w:rsidR="00EF303C" w14:paraId="67FCA822" w14:textId="77777777">
        <w:trPr>
          <w:tblHeader/>
        </w:trPr>
        <w:tc>
          <w:tcPr>
            <w:tcW w:w="9016" w:type="dxa"/>
            <w:gridSpan w:val="2"/>
            <w:shd w:val="clear" w:color="auto" w:fill="D9D9D9" w:themeFill="background1" w:themeFillShade="D9"/>
          </w:tcPr>
          <w:p w14:paraId="49DABFCB" w14:textId="77777777" w:rsidR="00EF303C" w:rsidRDefault="008A6048">
            <w:pPr>
              <w:overflowPunct w:val="0"/>
              <w:autoSpaceDE w:val="0"/>
              <w:spacing w:after="0" w:line="240" w:lineRule="auto"/>
              <w:jc w:val="both"/>
              <w:rPr>
                <w:rFonts w:asciiTheme="majorHAnsi" w:eastAsia="Times New Roman" w:hAnsiTheme="majorHAnsi" w:cs="Arial"/>
                <w:b/>
                <w:bCs/>
              </w:rPr>
            </w:pPr>
            <w:r>
              <w:rPr>
                <w:rFonts w:asciiTheme="majorHAnsi" w:eastAsia="Times New Roman" w:hAnsiTheme="majorHAnsi" w:cs="Arial"/>
                <w:b/>
                <w:bCs/>
                <w:kern w:val="1"/>
              </w:rPr>
              <w:t>Meeting schedule</w:t>
            </w:r>
          </w:p>
        </w:tc>
      </w:tr>
      <w:tr w:rsidR="00EF303C" w14:paraId="29A9D551" w14:textId="77777777">
        <w:tc>
          <w:tcPr>
            <w:tcW w:w="1696" w:type="dxa"/>
          </w:tcPr>
          <w:p w14:paraId="62CB14F0" w14:textId="77777777" w:rsidR="00EF303C" w:rsidRDefault="008A6048">
            <w:pPr>
              <w:overflowPunct w:val="0"/>
              <w:autoSpaceDE w:val="0"/>
              <w:spacing w:after="0" w:line="240" w:lineRule="auto"/>
              <w:jc w:val="right"/>
              <w:rPr>
                <w:rFonts w:asciiTheme="majorHAnsi" w:eastAsia="Times New Roman" w:hAnsiTheme="majorHAnsi" w:cs="Arial"/>
                <w:b/>
                <w:bCs/>
              </w:rPr>
            </w:pPr>
            <w:r>
              <w:rPr>
                <w:rFonts w:asciiTheme="majorHAnsi" w:eastAsia="Times New Roman" w:hAnsiTheme="majorHAnsi" w:cs="Arial"/>
                <w:b/>
                <w:bCs/>
                <w:kern w:val="1"/>
              </w:rPr>
              <w:t>2023</w:t>
            </w:r>
          </w:p>
        </w:tc>
        <w:tc>
          <w:tcPr>
            <w:tcW w:w="7320" w:type="dxa"/>
          </w:tcPr>
          <w:p w14:paraId="23EF2D4E" w14:textId="77777777" w:rsidR="00EF303C" w:rsidRDefault="00EF303C">
            <w:pPr>
              <w:overflowPunct w:val="0"/>
              <w:autoSpaceDE w:val="0"/>
              <w:spacing w:after="0" w:line="240" w:lineRule="auto"/>
              <w:jc w:val="both"/>
              <w:rPr>
                <w:rFonts w:asciiTheme="majorHAnsi" w:eastAsia="Times New Roman" w:hAnsiTheme="majorHAnsi" w:cs="Arial"/>
                <w:b/>
                <w:bCs/>
                <w:kern w:val="1"/>
              </w:rPr>
            </w:pPr>
          </w:p>
        </w:tc>
      </w:tr>
      <w:tr w:rsidR="00EF303C" w14:paraId="57EADDF7" w14:textId="77777777">
        <w:tc>
          <w:tcPr>
            <w:tcW w:w="1696" w:type="dxa"/>
            <w:shd w:val="clear" w:color="auto" w:fill="auto"/>
          </w:tcPr>
          <w:p w14:paraId="73693EF1" w14:textId="77777777" w:rsidR="00EF303C" w:rsidRDefault="008A6048">
            <w:pPr>
              <w:overflowPunct w:val="0"/>
              <w:autoSpaceDE w:val="0"/>
              <w:spacing w:after="0" w:line="240" w:lineRule="auto"/>
              <w:jc w:val="both"/>
              <w:rPr>
                <w:rFonts w:asciiTheme="majorHAnsi" w:eastAsia="Times New Roman" w:hAnsiTheme="majorHAnsi" w:cs="Arial"/>
                <w:b/>
                <w:bCs/>
                <w:kern w:val="1"/>
              </w:rPr>
            </w:pPr>
            <w:bookmarkStart w:id="0" w:name="_Hlk34735624"/>
            <w:r>
              <w:rPr>
                <w:rFonts w:asciiTheme="majorHAnsi" w:eastAsia="Times New Roman" w:hAnsiTheme="majorHAnsi" w:cs="Arial"/>
                <w:b/>
                <w:bCs/>
                <w:kern w:val="1"/>
              </w:rPr>
              <w:t>August</w:t>
            </w:r>
          </w:p>
        </w:tc>
        <w:tc>
          <w:tcPr>
            <w:tcW w:w="7320" w:type="dxa"/>
            <w:shd w:val="clear" w:color="auto" w:fill="auto"/>
          </w:tcPr>
          <w:p w14:paraId="27A09E6F" w14:textId="77777777" w:rsidR="00EF303C" w:rsidRDefault="008A6048">
            <w:pPr>
              <w:overflowPunct w:val="0"/>
              <w:autoSpaceDE w:val="0"/>
              <w:spacing w:after="0" w:line="240" w:lineRule="auto"/>
              <w:jc w:val="both"/>
              <w:rPr>
                <w:rFonts w:asciiTheme="majorHAnsi" w:eastAsia="Times New Roman" w:hAnsiTheme="majorHAnsi" w:cs="Arial"/>
                <w:kern w:val="1"/>
              </w:rPr>
            </w:pPr>
            <w:r>
              <w:rPr>
                <w:rFonts w:asciiTheme="majorHAnsi" w:eastAsia="Times New Roman" w:hAnsiTheme="majorHAnsi" w:cs="Arial"/>
                <w:kern w:val="1"/>
              </w:rPr>
              <w:t>P&amp;C Meeting – 1</w:t>
            </w:r>
            <w:r>
              <w:rPr>
                <w:rFonts w:asciiTheme="majorHAnsi" w:eastAsia="Times New Roman" w:hAnsiTheme="majorHAnsi" w:cs="Arial"/>
                <w:kern w:val="1"/>
                <w:vertAlign w:val="superscript"/>
              </w:rPr>
              <w:t>st</w:t>
            </w:r>
            <w:r>
              <w:rPr>
                <w:rFonts w:asciiTheme="majorHAnsi" w:eastAsia="Times New Roman" w:hAnsiTheme="majorHAnsi" w:cs="Arial"/>
                <w:kern w:val="1"/>
              </w:rPr>
              <w:t xml:space="preserve"> August 2023 at 7:00pm</w:t>
            </w:r>
          </w:p>
        </w:tc>
      </w:tr>
      <w:tr w:rsidR="00EF303C" w14:paraId="3660EB11" w14:textId="77777777">
        <w:tc>
          <w:tcPr>
            <w:tcW w:w="1696" w:type="dxa"/>
            <w:shd w:val="clear" w:color="auto" w:fill="auto"/>
          </w:tcPr>
          <w:p w14:paraId="68523E2B" w14:textId="77777777" w:rsidR="00EF303C" w:rsidRDefault="008A6048">
            <w:pPr>
              <w:overflowPunct w:val="0"/>
              <w:autoSpaceDE w:val="0"/>
              <w:spacing w:after="0" w:line="240" w:lineRule="auto"/>
              <w:jc w:val="both"/>
              <w:rPr>
                <w:rFonts w:asciiTheme="majorHAnsi" w:eastAsia="Times New Roman" w:hAnsiTheme="majorHAnsi" w:cs="Arial"/>
                <w:b/>
                <w:bCs/>
                <w:kern w:val="1"/>
              </w:rPr>
            </w:pPr>
            <w:r>
              <w:rPr>
                <w:rFonts w:asciiTheme="majorHAnsi" w:eastAsia="Times New Roman" w:hAnsiTheme="majorHAnsi" w:cs="Arial"/>
                <w:b/>
                <w:bCs/>
                <w:kern w:val="1"/>
              </w:rPr>
              <w:t>September</w:t>
            </w:r>
          </w:p>
        </w:tc>
        <w:tc>
          <w:tcPr>
            <w:tcW w:w="7320" w:type="dxa"/>
            <w:shd w:val="clear" w:color="auto" w:fill="auto"/>
          </w:tcPr>
          <w:p w14:paraId="3627F7F9" w14:textId="77777777" w:rsidR="00EF303C" w:rsidRDefault="008A6048">
            <w:pPr>
              <w:overflowPunct w:val="0"/>
              <w:autoSpaceDE w:val="0"/>
              <w:spacing w:after="0" w:line="240" w:lineRule="auto"/>
              <w:jc w:val="both"/>
              <w:rPr>
                <w:rFonts w:asciiTheme="majorHAnsi" w:eastAsia="Times New Roman" w:hAnsiTheme="majorHAnsi" w:cs="Arial"/>
                <w:kern w:val="1"/>
              </w:rPr>
            </w:pPr>
            <w:r>
              <w:rPr>
                <w:rFonts w:asciiTheme="majorHAnsi" w:eastAsia="Times New Roman" w:hAnsiTheme="majorHAnsi" w:cs="Arial"/>
                <w:kern w:val="1"/>
              </w:rPr>
              <w:t>P&amp;C Meeting – 5</w:t>
            </w:r>
            <w:r>
              <w:rPr>
                <w:rFonts w:asciiTheme="majorHAnsi" w:eastAsia="Times New Roman" w:hAnsiTheme="majorHAnsi" w:cs="Arial"/>
                <w:kern w:val="1"/>
                <w:vertAlign w:val="superscript"/>
              </w:rPr>
              <w:t>th</w:t>
            </w:r>
            <w:r>
              <w:rPr>
                <w:rFonts w:asciiTheme="majorHAnsi" w:eastAsia="Times New Roman" w:hAnsiTheme="majorHAnsi" w:cs="Arial"/>
                <w:kern w:val="1"/>
              </w:rPr>
              <w:t xml:space="preserve"> September 2023 at 7:00pm</w:t>
            </w:r>
          </w:p>
        </w:tc>
      </w:tr>
      <w:tr w:rsidR="00EF303C" w14:paraId="24CD35B3" w14:textId="77777777">
        <w:tc>
          <w:tcPr>
            <w:tcW w:w="1696" w:type="dxa"/>
            <w:shd w:val="clear" w:color="auto" w:fill="auto"/>
          </w:tcPr>
          <w:p w14:paraId="3F26BC53" w14:textId="77777777" w:rsidR="00EF303C" w:rsidRDefault="008A6048">
            <w:pPr>
              <w:overflowPunct w:val="0"/>
              <w:autoSpaceDE w:val="0"/>
              <w:spacing w:after="0" w:line="240" w:lineRule="auto"/>
              <w:jc w:val="both"/>
              <w:rPr>
                <w:rFonts w:asciiTheme="majorHAnsi" w:eastAsia="Times New Roman" w:hAnsiTheme="majorHAnsi" w:cs="Arial"/>
                <w:b/>
                <w:bCs/>
                <w:kern w:val="1"/>
              </w:rPr>
            </w:pPr>
            <w:r>
              <w:rPr>
                <w:rFonts w:asciiTheme="majorHAnsi" w:eastAsia="Times New Roman" w:hAnsiTheme="majorHAnsi" w:cs="Arial"/>
                <w:b/>
                <w:bCs/>
                <w:kern w:val="1"/>
              </w:rPr>
              <w:t xml:space="preserve">October </w:t>
            </w:r>
          </w:p>
        </w:tc>
        <w:tc>
          <w:tcPr>
            <w:tcW w:w="7320" w:type="dxa"/>
            <w:shd w:val="clear" w:color="auto" w:fill="auto"/>
          </w:tcPr>
          <w:p w14:paraId="4C138B20" w14:textId="77777777" w:rsidR="00EF303C" w:rsidRDefault="008A6048">
            <w:pPr>
              <w:overflowPunct w:val="0"/>
              <w:autoSpaceDE w:val="0"/>
              <w:spacing w:after="0" w:line="240" w:lineRule="auto"/>
              <w:jc w:val="both"/>
              <w:rPr>
                <w:rFonts w:asciiTheme="majorHAnsi" w:eastAsia="Times New Roman" w:hAnsiTheme="majorHAnsi" w:cs="Arial"/>
                <w:kern w:val="1"/>
              </w:rPr>
            </w:pPr>
            <w:r>
              <w:rPr>
                <w:rFonts w:asciiTheme="majorHAnsi" w:eastAsia="Times New Roman" w:hAnsiTheme="majorHAnsi" w:cs="Arial"/>
                <w:kern w:val="1"/>
              </w:rPr>
              <w:t>P&amp;C Meeting – 24</w:t>
            </w:r>
            <w:r>
              <w:rPr>
                <w:rFonts w:asciiTheme="majorHAnsi" w:eastAsia="Times New Roman" w:hAnsiTheme="majorHAnsi" w:cs="Arial"/>
                <w:kern w:val="1"/>
                <w:vertAlign w:val="superscript"/>
              </w:rPr>
              <w:t>th</w:t>
            </w:r>
            <w:r>
              <w:rPr>
                <w:rFonts w:asciiTheme="majorHAnsi" w:eastAsia="Times New Roman" w:hAnsiTheme="majorHAnsi" w:cs="Arial"/>
                <w:kern w:val="1"/>
              </w:rPr>
              <w:t xml:space="preserve"> October 2023 at 7:00pm</w:t>
            </w:r>
          </w:p>
        </w:tc>
      </w:tr>
      <w:tr w:rsidR="00EF303C" w14:paraId="6B50F8A2" w14:textId="77777777">
        <w:tc>
          <w:tcPr>
            <w:tcW w:w="1696" w:type="dxa"/>
            <w:shd w:val="clear" w:color="auto" w:fill="auto"/>
          </w:tcPr>
          <w:p w14:paraId="6F91DD28" w14:textId="77777777" w:rsidR="00EF303C" w:rsidRDefault="008A6048">
            <w:pPr>
              <w:overflowPunct w:val="0"/>
              <w:autoSpaceDE w:val="0"/>
              <w:spacing w:after="0" w:line="240" w:lineRule="auto"/>
              <w:jc w:val="both"/>
              <w:rPr>
                <w:rFonts w:asciiTheme="majorHAnsi" w:eastAsia="Times New Roman" w:hAnsiTheme="majorHAnsi" w:cs="Arial"/>
                <w:b/>
                <w:bCs/>
                <w:kern w:val="1"/>
              </w:rPr>
            </w:pPr>
            <w:r>
              <w:rPr>
                <w:rFonts w:asciiTheme="majorHAnsi" w:eastAsia="Times New Roman" w:hAnsiTheme="majorHAnsi" w:cs="Arial"/>
                <w:b/>
                <w:bCs/>
                <w:kern w:val="1"/>
              </w:rPr>
              <w:t xml:space="preserve">November </w:t>
            </w:r>
          </w:p>
        </w:tc>
        <w:tc>
          <w:tcPr>
            <w:tcW w:w="7320" w:type="dxa"/>
            <w:shd w:val="clear" w:color="auto" w:fill="auto"/>
          </w:tcPr>
          <w:p w14:paraId="49DE2C29" w14:textId="77777777" w:rsidR="00EF303C" w:rsidRDefault="008A6048">
            <w:pPr>
              <w:overflowPunct w:val="0"/>
              <w:autoSpaceDE w:val="0"/>
              <w:spacing w:after="0" w:line="240" w:lineRule="auto"/>
              <w:jc w:val="both"/>
              <w:rPr>
                <w:rFonts w:asciiTheme="majorHAnsi" w:eastAsia="Times New Roman" w:hAnsiTheme="majorHAnsi" w:cs="Arial"/>
                <w:kern w:val="1"/>
              </w:rPr>
            </w:pPr>
            <w:r>
              <w:rPr>
                <w:rFonts w:asciiTheme="majorHAnsi" w:eastAsia="Times New Roman" w:hAnsiTheme="majorHAnsi" w:cs="Arial"/>
                <w:kern w:val="1"/>
              </w:rPr>
              <w:t>P&amp;C Meeting – 28</w:t>
            </w:r>
            <w:r>
              <w:rPr>
                <w:rFonts w:asciiTheme="majorHAnsi" w:eastAsia="Times New Roman" w:hAnsiTheme="majorHAnsi" w:cs="Arial"/>
                <w:kern w:val="1"/>
                <w:vertAlign w:val="superscript"/>
              </w:rPr>
              <w:t>th</w:t>
            </w:r>
            <w:r>
              <w:rPr>
                <w:rFonts w:asciiTheme="majorHAnsi" w:eastAsia="Times New Roman" w:hAnsiTheme="majorHAnsi" w:cs="Arial"/>
                <w:kern w:val="1"/>
              </w:rPr>
              <w:t xml:space="preserve"> November 2023 at 7:00pm</w:t>
            </w:r>
          </w:p>
        </w:tc>
      </w:tr>
      <w:bookmarkEnd w:id="0"/>
    </w:tbl>
    <w:p w14:paraId="1C5F5398" w14:textId="77777777" w:rsidR="00EF303C" w:rsidRDefault="00EF303C">
      <w:pPr>
        <w:rPr>
          <w:b/>
          <w:bCs/>
        </w:rPr>
      </w:pPr>
    </w:p>
    <w:tbl>
      <w:tblPr>
        <w:tblStyle w:val="TableGrid"/>
        <w:tblW w:w="0" w:type="auto"/>
        <w:tblLook w:val="04A0" w:firstRow="1" w:lastRow="0" w:firstColumn="1" w:lastColumn="0" w:noHBand="0" w:noVBand="1"/>
      </w:tblPr>
      <w:tblGrid>
        <w:gridCol w:w="1696"/>
        <w:gridCol w:w="7320"/>
      </w:tblGrid>
      <w:tr w:rsidR="00EF303C" w14:paraId="4F45FB56" w14:textId="77777777">
        <w:trPr>
          <w:tblHeader/>
        </w:trPr>
        <w:tc>
          <w:tcPr>
            <w:tcW w:w="9016" w:type="dxa"/>
            <w:gridSpan w:val="2"/>
            <w:shd w:val="clear" w:color="auto" w:fill="D9D9D9" w:themeFill="background1" w:themeFillShade="D9"/>
          </w:tcPr>
          <w:p w14:paraId="1016A1B3" w14:textId="77777777" w:rsidR="00EF303C" w:rsidRDefault="008A6048">
            <w:pPr>
              <w:overflowPunct w:val="0"/>
              <w:autoSpaceDE w:val="0"/>
              <w:spacing w:after="0" w:line="240" w:lineRule="auto"/>
              <w:jc w:val="both"/>
              <w:rPr>
                <w:rFonts w:asciiTheme="majorHAnsi" w:eastAsia="Times New Roman" w:hAnsiTheme="majorHAnsi" w:cs="Arial"/>
                <w:b/>
                <w:bCs/>
                <w:sz w:val="24"/>
                <w:szCs w:val="24"/>
              </w:rPr>
            </w:pPr>
            <w:r>
              <w:rPr>
                <w:rFonts w:asciiTheme="majorHAnsi" w:eastAsia="Times New Roman" w:hAnsiTheme="majorHAnsi" w:cs="Arial"/>
                <w:b/>
                <w:bCs/>
                <w:kern w:val="1"/>
                <w:sz w:val="24"/>
                <w:szCs w:val="24"/>
              </w:rPr>
              <w:t>Draft fundraising schedule – 2023</w:t>
            </w:r>
          </w:p>
        </w:tc>
      </w:tr>
      <w:tr w:rsidR="00EF303C" w14:paraId="1D1CEF05" w14:textId="77777777">
        <w:tc>
          <w:tcPr>
            <w:tcW w:w="1696" w:type="dxa"/>
          </w:tcPr>
          <w:p w14:paraId="4AC7EBA2" w14:textId="77777777" w:rsidR="00EF303C" w:rsidRDefault="008A6048">
            <w:pPr>
              <w:overflowPunct w:val="0"/>
              <w:autoSpaceDE w:val="0"/>
              <w:spacing w:after="0" w:line="240" w:lineRule="auto"/>
              <w:jc w:val="right"/>
              <w:rPr>
                <w:rFonts w:asciiTheme="majorHAnsi" w:eastAsia="Times New Roman" w:hAnsiTheme="majorHAnsi" w:cs="Arial"/>
                <w:b/>
                <w:bCs/>
                <w:sz w:val="24"/>
                <w:szCs w:val="24"/>
              </w:rPr>
            </w:pPr>
            <w:r>
              <w:rPr>
                <w:rFonts w:asciiTheme="majorHAnsi" w:eastAsia="Times New Roman" w:hAnsiTheme="majorHAnsi" w:cs="Arial"/>
                <w:b/>
                <w:bCs/>
                <w:kern w:val="1"/>
              </w:rPr>
              <w:t>2023</w:t>
            </w:r>
          </w:p>
        </w:tc>
        <w:tc>
          <w:tcPr>
            <w:tcW w:w="7320" w:type="dxa"/>
          </w:tcPr>
          <w:p w14:paraId="72A77413" w14:textId="77777777" w:rsidR="00EF303C" w:rsidRDefault="00EF303C">
            <w:pPr>
              <w:overflowPunct w:val="0"/>
              <w:autoSpaceDE w:val="0"/>
              <w:spacing w:after="0" w:line="240" w:lineRule="auto"/>
              <w:jc w:val="both"/>
              <w:rPr>
                <w:rFonts w:asciiTheme="majorHAnsi" w:eastAsia="Times New Roman" w:hAnsiTheme="majorHAnsi" w:cs="Arial"/>
                <w:bCs/>
                <w:kern w:val="1"/>
                <w:sz w:val="24"/>
                <w:szCs w:val="24"/>
              </w:rPr>
            </w:pPr>
          </w:p>
        </w:tc>
      </w:tr>
      <w:tr w:rsidR="00EF303C" w14:paraId="70F7C90C" w14:textId="77777777">
        <w:tc>
          <w:tcPr>
            <w:tcW w:w="1696" w:type="dxa"/>
          </w:tcPr>
          <w:p w14:paraId="7A0A5EDE"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February</w:t>
            </w:r>
          </w:p>
        </w:tc>
        <w:tc>
          <w:tcPr>
            <w:tcW w:w="7320" w:type="dxa"/>
          </w:tcPr>
          <w:p w14:paraId="7AE6527F" w14:textId="77777777" w:rsidR="00EF303C" w:rsidRDefault="00EF303C">
            <w:pPr>
              <w:overflowPunct w:val="0"/>
              <w:autoSpaceDE w:val="0"/>
              <w:spacing w:after="0" w:line="240" w:lineRule="auto"/>
              <w:jc w:val="both"/>
              <w:rPr>
                <w:rFonts w:asciiTheme="majorHAnsi" w:eastAsia="Times New Roman" w:hAnsiTheme="majorHAnsi" w:cs="Arial"/>
                <w:bCs/>
                <w:kern w:val="1"/>
                <w:sz w:val="24"/>
                <w:szCs w:val="24"/>
              </w:rPr>
            </w:pPr>
          </w:p>
        </w:tc>
      </w:tr>
      <w:tr w:rsidR="00EF303C" w14:paraId="6E5FBFFD" w14:textId="77777777">
        <w:tc>
          <w:tcPr>
            <w:tcW w:w="1696" w:type="dxa"/>
          </w:tcPr>
          <w:p w14:paraId="6CE8B563"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March</w:t>
            </w:r>
          </w:p>
        </w:tc>
        <w:tc>
          <w:tcPr>
            <w:tcW w:w="7320" w:type="dxa"/>
          </w:tcPr>
          <w:p w14:paraId="368383B0" w14:textId="77777777" w:rsidR="00EF303C" w:rsidRDefault="00EF303C">
            <w:pPr>
              <w:overflowPunct w:val="0"/>
              <w:autoSpaceDE w:val="0"/>
              <w:spacing w:after="0" w:line="240" w:lineRule="auto"/>
              <w:jc w:val="both"/>
              <w:rPr>
                <w:rFonts w:asciiTheme="majorHAnsi" w:eastAsia="Times New Roman" w:hAnsiTheme="majorHAnsi" w:cs="Arial"/>
                <w:bCs/>
                <w:kern w:val="1"/>
                <w:sz w:val="24"/>
                <w:szCs w:val="24"/>
              </w:rPr>
            </w:pPr>
          </w:p>
        </w:tc>
      </w:tr>
      <w:tr w:rsidR="00EF303C" w14:paraId="5E6C59CF" w14:textId="77777777">
        <w:tc>
          <w:tcPr>
            <w:tcW w:w="1696" w:type="dxa"/>
          </w:tcPr>
          <w:p w14:paraId="6A5550EE"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April</w:t>
            </w:r>
          </w:p>
        </w:tc>
        <w:tc>
          <w:tcPr>
            <w:tcW w:w="7320" w:type="dxa"/>
          </w:tcPr>
          <w:p w14:paraId="660EBCC2" w14:textId="77777777" w:rsidR="00EF303C" w:rsidRDefault="008A6048">
            <w:pPr>
              <w:overflowPunct w:val="0"/>
              <w:autoSpaceDE w:val="0"/>
              <w:spacing w:after="0" w:line="240" w:lineRule="auto"/>
              <w:jc w:val="both"/>
              <w:rPr>
                <w:rFonts w:asciiTheme="majorHAnsi" w:eastAsia="Times New Roman" w:hAnsiTheme="majorHAnsi" w:cs="Arial"/>
                <w:bCs/>
                <w:kern w:val="1"/>
                <w:sz w:val="24"/>
                <w:szCs w:val="24"/>
              </w:rPr>
            </w:pPr>
            <w:r>
              <w:rPr>
                <w:rFonts w:asciiTheme="majorHAnsi" w:eastAsia="Times New Roman" w:hAnsiTheme="majorHAnsi" w:cs="Arial"/>
                <w:bCs/>
                <w:kern w:val="1"/>
                <w:sz w:val="24"/>
                <w:szCs w:val="24"/>
              </w:rPr>
              <w:t>Easter Raffle/Morning Tea</w:t>
            </w:r>
          </w:p>
        </w:tc>
      </w:tr>
      <w:tr w:rsidR="00EF303C" w14:paraId="334CA7D2" w14:textId="77777777">
        <w:tc>
          <w:tcPr>
            <w:tcW w:w="1696" w:type="dxa"/>
          </w:tcPr>
          <w:p w14:paraId="7DBE3349"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May</w:t>
            </w:r>
          </w:p>
        </w:tc>
        <w:tc>
          <w:tcPr>
            <w:tcW w:w="7320" w:type="dxa"/>
          </w:tcPr>
          <w:p w14:paraId="04C2769A" w14:textId="77777777" w:rsidR="00EF303C" w:rsidRDefault="008A6048">
            <w:pPr>
              <w:overflowPunct w:val="0"/>
              <w:autoSpaceDE w:val="0"/>
              <w:spacing w:after="0" w:line="240" w:lineRule="auto"/>
              <w:jc w:val="both"/>
              <w:rPr>
                <w:rFonts w:asciiTheme="majorHAnsi" w:eastAsia="Times New Roman" w:hAnsiTheme="majorHAnsi" w:cs="Arial"/>
                <w:bCs/>
                <w:kern w:val="1"/>
                <w:sz w:val="24"/>
                <w:szCs w:val="24"/>
              </w:rPr>
            </w:pPr>
            <w:proofErr w:type="spellStart"/>
            <w:r>
              <w:rPr>
                <w:rFonts w:asciiTheme="majorHAnsi" w:eastAsia="Times New Roman" w:hAnsiTheme="majorHAnsi" w:cs="Arial"/>
                <w:bCs/>
                <w:kern w:val="1"/>
                <w:sz w:val="24"/>
                <w:szCs w:val="24"/>
              </w:rPr>
              <w:t>Mothers Day</w:t>
            </w:r>
            <w:proofErr w:type="spellEnd"/>
            <w:r>
              <w:rPr>
                <w:rFonts w:asciiTheme="majorHAnsi" w:eastAsia="Times New Roman" w:hAnsiTheme="majorHAnsi" w:cs="Arial"/>
                <w:bCs/>
                <w:kern w:val="1"/>
                <w:sz w:val="24"/>
                <w:szCs w:val="24"/>
              </w:rPr>
              <w:t xml:space="preserve"> Stall/Breakfast</w:t>
            </w:r>
          </w:p>
        </w:tc>
      </w:tr>
      <w:tr w:rsidR="00EF303C" w14:paraId="0976DD34" w14:textId="77777777">
        <w:tc>
          <w:tcPr>
            <w:tcW w:w="1696" w:type="dxa"/>
          </w:tcPr>
          <w:p w14:paraId="1ECEEDC5"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June</w:t>
            </w:r>
          </w:p>
        </w:tc>
        <w:tc>
          <w:tcPr>
            <w:tcW w:w="7320" w:type="dxa"/>
          </w:tcPr>
          <w:p w14:paraId="0384672D" w14:textId="77777777" w:rsidR="00EF303C" w:rsidRDefault="00EF303C">
            <w:pPr>
              <w:overflowPunct w:val="0"/>
              <w:autoSpaceDE w:val="0"/>
              <w:spacing w:after="0" w:line="240" w:lineRule="auto"/>
              <w:jc w:val="both"/>
              <w:rPr>
                <w:rFonts w:asciiTheme="majorHAnsi" w:eastAsia="Times New Roman" w:hAnsiTheme="majorHAnsi" w:cs="Arial"/>
                <w:bCs/>
                <w:kern w:val="1"/>
                <w:sz w:val="24"/>
                <w:szCs w:val="24"/>
              </w:rPr>
            </w:pPr>
          </w:p>
        </w:tc>
      </w:tr>
      <w:tr w:rsidR="00EF303C" w14:paraId="586AF4BC" w14:textId="77777777">
        <w:tc>
          <w:tcPr>
            <w:tcW w:w="1696" w:type="dxa"/>
          </w:tcPr>
          <w:p w14:paraId="3010BBAE"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July</w:t>
            </w:r>
          </w:p>
        </w:tc>
        <w:tc>
          <w:tcPr>
            <w:tcW w:w="7320" w:type="dxa"/>
          </w:tcPr>
          <w:p w14:paraId="0CFCC700" w14:textId="77777777" w:rsidR="00EF303C" w:rsidRDefault="00EF303C">
            <w:pPr>
              <w:overflowPunct w:val="0"/>
              <w:autoSpaceDE w:val="0"/>
              <w:spacing w:after="0" w:line="240" w:lineRule="auto"/>
              <w:jc w:val="both"/>
              <w:rPr>
                <w:rFonts w:asciiTheme="majorHAnsi" w:eastAsia="Times New Roman" w:hAnsiTheme="majorHAnsi" w:cs="Arial"/>
                <w:bCs/>
                <w:kern w:val="1"/>
                <w:sz w:val="24"/>
                <w:szCs w:val="24"/>
              </w:rPr>
            </w:pPr>
          </w:p>
        </w:tc>
      </w:tr>
      <w:tr w:rsidR="00EF303C" w14:paraId="70E0C99F" w14:textId="77777777">
        <w:tc>
          <w:tcPr>
            <w:tcW w:w="1696" w:type="dxa"/>
          </w:tcPr>
          <w:p w14:paraId="1A3BB0CF"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August</w:t>
            </w:r>
          </w:p>
        </w:tc>
        <w:tc>
          <w:tcPr>
            <w:tcW w:w="7320" w:type="dxa"/>
          </w:tcPr>
          <w:p w14:paraId="7EFAA6E0" w14:textId="77777777" w:rsidR="00EF303C" w:rsidRDefault="00EF303C">
            <w:pPr>
              <w:overflowPunct w:val="0"/>
              <w:autoSpaceDE w:val="0"/>
              <w:spacing w:after="0" w:line="240" w:lineRule="auto"/>
              <w:jc w:val="both"/>
              <w:rPr>
                <w:rFonts w:asciiTheme="majorHAnsi" w:eastAsia="Times New Roman" w:hAnsiTheme="majorHAnsi" w:cs="Arial"/>
                <w:bCs/>
                <w:kern w:val="1"/>
                <w:sz w:val="24"/>
                <w:szCs w:val="24"/>
              </w:rPr>
            </w:pPr>
          </w:p>
        </w:tc>
      </w:tr>
      <w:tr w:rsidR="00EF303C" w14:paraId="067121D0" w14:textId="77777777">
        <w:tc>
          <w:tcPr>
            <w:tcW w:w="1696" w:type="dxa"/>
          </w:tcPr>
          <w:p w14:paraId="7AA3C87A"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September</w:t>
            </w:r>
          </w:p>
        </w:tc>
        <w:tc>
          <w:tcPr>
            <w:tcW w:w="7320" w:type="dxa"/>
          </w:tcPr>
          <w:p w14:paraId="784EE9ED" w14:textId="77777777" w:rsidR="00EF303C" w:rsidRDefault="008A6048">
            <w:pPr>
              <w:overflowPunct w:val="0"/>
              <w:autoSpaceDE w:val="0"/>
              <w:spacing w:after="0" w:line="240" w:lineRule="auto"/>
              <w:jc w:val="both"/>
              <w:rPr>
                <w:rFonts w:asciiTheme="majorHAnsi" w:eastAsia="Times New Roman" w:hAnsiTheme="majorHAnsi" w:cs="Arial"/>
                <w:bCs/>
                <w:kern w:val="1"/>
                <w:sz w:val="24"/>
                <w:szCs w:val="24"/>
              </w:rPr>
            </w:pPr>
            <w:proofErr w:type="spellStart"/>
            <w:r>
              <w:rPr>
                <w:rFonts w:asciiTheme="majorHAnsi" w:eastAsia="Times New Roman" w:hAnsiTheme="majorHAnsi" w:cs="Arial"/>
                <w:bCs/>
                <w:kern w:val="1"/>
                <w:sz w:val="24"/>
                <w:szCs w:val="24"/>
              </w:rPr>
              <w:t>Fathers Day</w:t>
            </w:r>
            <w:proofErr w:type="spellEnd"/>
            <w:r>
              <w:rPr>
                <w:rFonts w:asciiTheme="majorHAnsi" w:eastAsia="Times New Roman" w:hAnsiTheme="majorHAnsi" w:cs="Arial"/>
                <w:bCs/>
                <w:kern w:val="1"/>
                <w:sz w:val="24"/>
                <w:szCs w:val="24"/>
              </w:rPr>
              <w:t xml:space="preserve"> Stall/Breakfast</w:t>
            </w:r>
          </w:p>
        </w:tc>
      </w:tr>
      <w:tr w:rsidR="00EF303C" w14:paraId="299547B8" w14:textId="77777777">
        <w:tc>
          <w:tcPr>
            <w:tcW w:w="1696" w:type="dxa"/>
          </w:tcPr>
          <w:p w14:paraId="3D2ACDA7"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October</w:t>
            </w:r>
          </w:p>
        </w:tc>
        <w:tc>
          <w:tcPr>
            <w:tcW w:w="7320" w:type="dxa"/>
          </w:tcPr>
          <w:p w14:paraId="2E205623" w14:textId="77777777" w:rsidR="00EF303C" w:rsidRDefault="00EF303C">
            <w:pPr>
              <w:overflowPunct w:val="0"/>
              <w:autoSpaceDE w:val="0"/>
              <w:spacing w:after="0" w:line="240" w:lineRule="auto"/>
              <w:jc w:val="both"/>
              <w:rPr>
                <w:rFonts w:asciiTheme="majorHAnsi" w:eastAsia="Times New Roman" w:hAnsiTheme="majorHAnsi" w:cs="Arial"/>
                <w:bCs/>
                <w:kern w:val="1"/>
                <w:sz w:val="24"/>
                <w:szCs w:val="24"/>
              </w:rPr>
            </w:pPr>
          </w:p>
        </w:tc>
      </w:tr>
      <w:tr w:rsidR="00EF303C" w14:paraId="43BAD43A" w14:textId="77777777">
        <w:tc>
          <w:tcPr>
            <w:tcW w:w="1696" w:type="dxa"/>
          </w:tcPr>
          <w:p w14:paraId="5EED30DD" w14:textId="77777777" w:rsidR="00EF303C" w:rsidRDefault="008A6048">
            <w:pPr>
              <w:overflowPunct w:val="0"/>
              <w:autoSpaceDE w:val="0"/>
              <w:spacing w:after="0" w:line="240" w:lineRule="auto"/>
              <w:jc w:val="right"/>
              <w:rPr>
                <w:rFonts w:asciiTheme="majorHAnsi" w:eastAsia="Times New Roman" w:hAnsiTheme="majorHAnsi" w:cs="Arial"/>
                <w:b/>
                <w:bCs/>
                <w:kern w:val="1"/>
                <w:sz w:val="24"/>
                <w:szCs w:val="24"/>
              </w:rPr>
            </w:pPr>
            <w:r>
              <w:rPr>
                <w:rFonts w:asciiTheme="majorHAnsi" w:eastAsia="Times New Roman" w:hAnsiTheme="majorHAnsi" w:cs="Arial"/>
                <w:b/>
                <w:bCs/>
                <w:kern w:val="1"/>
              </w:rPr>
              <w:t>November</w:t>
            </w:r>
          </w:p>
        </w:tc>
        <w:tc>
          <w:tcPr>
            <w:tcW w:w="7320" w:type="dxa"/>
          </w:tcPr>
          <w:p w14:paraId="4C787204" w14:textId="77777777" w:rsidR="00EF303C" w:rsidRDefault="00EF303C">
            <w:pPr>
              <w:overflowPunct w:val="0"/>
              <w:autoSpaceDE w:val="0"/>
              <w:spacing w:after="0" w:line="240" w:lineRule="auto"/>
              <w:jc w:val="both"/>
              <w:rPr>
                <w:rFonts w:asciiTheme="majorHAnsi" w:eastAsia="Times New Roman" w:hAnsiTheme="majorHAnsi" w:cs="Arial"/>
                <w:bCs/>
                <w:kern w:val="1"/>
                <w:sz w:val="24"/>
                <w:szCs w:val="24"/>
              </w:rPr>
            </w:pPr>
          </w:p>
        </w:tc>
      </w:tr>
      <w:tr w:rsidR="00EF303C" w14:paraId="7F753D87" w14:textId="77777777">
        <w:tc>
          <w:tcPr>
            <w:tcW w:w="1696" w:type="dxa"/>
          </w:tcPr>
          <w:p w14:paraId="716C8790" w14:textId="77777777" w:rsidR="00EF303C" w:rsidRDefault="008A6048">
            <w:pPr>
              <w:overflowPunct w:val="0"/>
              <w:autoSpaceDE w:val="0"/>
              <w:spacing w:after="0" w:line="240" w:lineRule="auto"/>
              <w:jc w:val="right"/>
              <w:rPr>
                <w:rFonts w:asciiTheme="majorHAnsi" w:eastAsia="Times New Roman" w:hAnsiTheme="majorHAnsi" w:cs="Arial"/>
                <w:b/>
                <w:bCs/>
                <w:sz w:val="24"/>
                <w:szCs w:val="24"/>
              </w:rPr>
            </w:pPr>
            <w:r>
              <w:rPr>
                <w:rFonts w:asciiTheme="majorHAnsi" w:eastAsia="Times New Roman" w:hAnsiTheme="majorHAnsi" w:cs="Arial"/>
                <w:b/>
                <w:bCs/>
                <w:kern w:val="1"/>
              </w:rPr>
              <w:lastRenderedPageBreak/>
              <w:t>December</w:t>
            </w:r>
          </w:p>
        </w:tc>
        <w:tc>
          <w:tcPr>
            <w:tcW w:w="7320" w:type="dxa"/>
          </w:tcPr>
          <w:p w14:paraId="6B999EFD" w14:textId="77777777" w:rsidR="00EF303C" w:rsidRDefault="008A6048">
            <w:pPr>
              <w:overflowPunct w:val="0"/>
              <w:autoSpaceDE w:val="0"/>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Christmas Carols </w:t>
            </w:r>
          </w:p>
        </w:tc>
      </w:tr>
    </w:tbl>
    <w:p w14:paraId="4FC65A5B" w14:textId="77777777" w:rsidR="00EF303C" w:rsidRDefault="00EF303C">
      <w:pPr>
        <w:tabs>
          <w:tab w:val="left" w:pos="6048"/>
        </w:tabs>
      </w:pPr>
    </w:p>
    <w:sectPr w:rsidR="00EF303C">
      <w:headerReference w:type="default" r:id="rId12"/>
      <w:footerReference w:type="default" r:id="rId13"/>
      <w:headerReference w:type="first" r:id="rId14"/>
      <w:footerReference w:type="first" r:id="rId15"/>
      <w:pgSz w:w="11906" w:h="16838"/>
      <w:pgMar w:top="1952"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40B4" w14:textId="77777777" w:rsidR="002877B3" w:rsidRDefault="002877B3">
      <w:pPr>
        <w:spacing w:line="240" w:lineRule="auto"/>
      </w:pPr>
      <w:r>
        <w:separator/>
      </w:r>
    </w:p>
  </w:endnote>
  <w:endnote w:type="continuationSeparator" w:id="0">
    <w:p w14:paraId="0A0EE34F" w14:textId="77777777" w:rsidR="002877B3" w:rsidRDefault="00287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4EB5" w14:textId="77777777" w:rsidR="00EF303C" w:rsidRDefault="008A6048">
    <w:pPr>
      <w:pStyle w:val="Footer"/>
      <w:jc w:val="center"/>
    </w:pPr>
    <w:r>
      <w:t>Narraweena Public School – P&amp;C Minutes – 1</w:t>
    </w:r>
    <w:r>
      <w:rPr>
        <w:vertAlign w:val="superscript"/>
      </w:rPr>
      <w:t>st</w:t>
    </w:r>
    <w:r>
      <w:t xml:space="preserve"> August 2023</w:t>
    </w:r>
  </w:p>
  <w:p w14:paraId="6E52421A" w14:textId="77777777" w:rsidR="00EF303C" w:rsidRDefault="008A6048">
    <w:pPr>
      <w:pStyle w:val="Footer"/>
      <w:jc w:val="center"/>
      <w:rPr>
        <w:b/>
        <w:bCs/>
        <w:i/>
        <w:iCs/>
        <w:color w:val="FF0000"/>
      </w:rPr>
    </w:pPr>
    <w:r>
      <w:rPr>
        <w:rFonts w:asciiTheme="majorHAnsi" w:eastAsia="Arial" w:hAnsiTheme="majorHAnsi" w:cstheme="majorBidi"/>
        <w:b/>
        <w:bCs/>
        <w:i/>
        <w:iCs/>
        <w:color w:val="FF0000"/>
        <w:kern w:val="1"/>
      </w:rPr>
      <w:t>Draft minutes - to be endorsed at the September 2023 P&amp;C meeting</w:t>
    </w:r>
  </w:p>
  <w:p w14:paraId="64BEE32B" w14:textId="77777777" w:rsidR="00EF303C" w:rsidRDefault="00EF303C">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7804" w14:textId="77777777" w:rsidR="00EF303C" w:rsidRDefault="008A6048">
    <w:pPr>
      <w:pStyle w:val="Footer"/>
      <w:jc w:val="center"/>
      <w:rPr>
        <w:b/>
        <w:bCs/>
        <w:i/>
        <w:iCs/>
        <w:color w:val="FF0000"/>
      </w:rPr>
    </w:pPr>
    <w:r>
      <w:rPr>
        <w:rFonts w:asciiTheme="majorHAnsi" w:eastAsia="Arial" w:hAnsiTheme="majorHAnsi" w:cstheme="majorBidi"/>
        <w:b/>
        <w:bCs/>
        <w:i/>
        <w:iCs/>
        <w:color w:val="FF0000"/>
        <w:kern w:val="1"/>
      </w:rPr>
      <w:t>Draft minutes - to be endorsed at the September 2023 P&amp;C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8FFF" w14:textId="77777777" w:rsidR="002877B3" w:rsidRDefault="002877B3">
      <w:pPr>
        <w:spacing w:after="0"/>
      </w:pPr>
      <w:r>
        <w:separator/>
      </w:r>
    </w:p>
  </w:footnote>
  <w:footnote w:type="continuationSeparator" w:id="0">
    <w:p w14:paraId="6C54EEA9" w14:textId="77777777" w:rsidR="002877B3" w:rsidRDefault="002877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AAD" w14:textId="77777777" w:rsidR="00EF303C" w:rsidRDefault="008A6048">
    <w:pPr>
      <w:overflowPunct w:val="0"/>
      <w:autoSpaceDE w:val="0"/>
      <w:jc w:val="center"/>
      <w:rPr>
        <w:rFonts w:asciiTheme="majorHAnsi" w:eastAsia="Times New Roman" w:hAnsiTheme="majorHAnsi" w:cs="Tahoma"/>
        <w:b/>
        <w:bCs/>
      </w:rPr>
    </w:pPr>
    <w:r>
      <w:rPr>
        <w:rFonts w:asciiTheme="majorHAnsi" w:eastAsia="Times New Roman" w:hAnsiTheme="majorHAnsi" w:cs="Tahoma"/>
        <w:b/>
        <w:bCs/>
        <w:kern w:val="1"/>
      </w:rPr>
      <w:t>MINUTES FOR THE P&amp;C ASSOCATION MEETING</w:t>
    </w:r>
  </w:p>
  <w:p w14:paraId="5E4CFFB2" w14:textId="77777777" w:rsidR="00EF303C" w:rsidRDefault="008A6048">
    <w:pPr>
      <w:overflowPunct w:val="0"/>
      <w:autoSpaceDE w:val="0"/>
      <w:jc w:val="center"/>
      <w:rPr>
        <w:rFonts w:asciiTheme="majorHAnsi" w:eastAsia="Arial" w:hAnsiTheme="majorHAnsi" w:cstheme="majorBidi"/>
        <w:b/>
        <w:bCs/>
      </w:rPr>
    </w:pPr>
    <w:r>
      <w:rPr>
        <w:rFonts w:asciiTheme="majorHAnsi" w:eastAsia="Arial" w:hAnsiTheme="majorHAnsi" w:cstheme="majorBidi"/>
        <w:b/>
        <w:bCs/>
        <w:kern w:val="1"/>
      </w:rPr>
      <w:t>TUESDAY 1</w:t>
    </w:r>
    <w:r>
      <w:rPr>
        <w:rFonts w:asciiTheme="majorHAnsi" w:eastAsia="Arial" w:hAnsiTheme="majorHAnsi" w:cstheme="majorBidi"/>
        <w:b/>
        <w:bCs/>
        <w:kern w:val="1"/>
        <w:vertAlign w:val="superscript"/>
      </w:rPr>
      <w:t>st</w:t>
    </w:r>
    <w:r>
      <w:rPr>
        <w:rFonts w:asciiTheme="majorHAnsi" w:eastAsia="Arial" w:hAnsiTheme="majorHAnsi" w:cstheme="majorBidi"/>
        <w:b/>
        <w:bCs/>
        <w:kern w:val="1"/>
      </w:rPr>
      <w:t xml:space="preserve"> August 2023</w:t>
    </w:r>
  </w:p>
  <w:p w14:paraId="4AFA2921" w14:textId="77777777" w:rsidR="00EF303C" w:rsidRDefault="00EF303C">
    <w:pPr>
      <w:overflowPunct w:val="0"/>
      <w:autoSpaceDE w:val="0"/>
      <w:jc w:val="center"/>
      <w:rPr>
        <w:rFonts w:ascii="Arial" w:eastAsia="Arial" w:hAnsi="Arial" w:cs="Tahoma"/>
        <w:b/>
        <w:bCs/>
        <w:kern w:val="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E4D0" w14:textId="77777777" w:rsidR="00EF303C" w:rsidRDefault="008A6048">
    <w:pPr>
      <w:overflowPunct w:val="0"/>
      <w:autoSpaceDE w:val="0"/>
      <w:ind w:left="15"/>
      <w:jc w:val="center"/>
      <w:rPr>
        <w:rFonts w:asciiTheme="majorHAnsi" w:eastAsia="Times New Roman" w:hAnsiTheme="majorHAnsi" w:cstheme="majorBidi"/>
        <w:b/>
        <w:bCs/>
        <w:sz w:val="28"/>
        <w:szCs w:val="28"/>
        <w:u w:val="single"/>
      </w:rPr>
    </w:pPr>
    <w:r>
      <w:rPr>
        <w:rFonts w:asciiTheme="majorHAnsi" w:hAnsiTheme="majorHAnsi" w:cstheme="majorHAnsi"/>
        <w:noProof/>
        <w:lang w:eastAsia="en-AU"/>
      </w:rPr>
      <w:drawing>
        <wp:anchor distT="0" distB="0" distL="114300" distR="114300" simplePos="0" relativeHeight="251660288" behindDoc="1" locked="0" layoutInCell="1" allowOverlap="1" wp14:anchorId="3ECECE98" wp14:editId="1ED8744A">
          <wp:simplePos x="0" y="0"/>
          <wp:positionH relativeFrom="margin">
            <wp:posOffset>5026660</wp:posOffset>
          </wp:positionH>
          <wp:positionV relativeFrom="paragraph">
            <wp:posOffset>-56515</wp:posOffset>
          </wp:positionV>
          <wp:extent cx="988060" cy="958215"/>
          <wp:effectExtent l="0" t="0" r="2540" b="0"/>
          <wp:wrapTight wrapText="bothSides">
            <wp:wrapPolygon edited="0">
              <wp:start x="0" y="0"/>
              <wp:lineTo x="0" y="21042"/>
              <wp:lineTo x="21239" y="21042"/>
              <wp:lineTo x="2123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88060" cy="958215"/>
                  </a:xfrm>
                  <a:prstGeom prst="rect">
                    <a:avLst/>
                  </a:prstGeom>
                  <a:noFill/>
                  <a:ln>
                    <a:noFill/>
                  </a:ln>
                </pic:spPr>
              </pic:pic>
            </a:graphicData>
          </a:graphic>
        </wp:anchor>
      </w:drawing>
    </w:r>
    <w:r>
      <w:rPr>
        <w:rFonts w:asciiTheme="majorHAnsi" w:hAnsiTheme="majorHAnsi" w:cstheme="majorHAnsi"/>
        <w:noProof/>
        <w:lang w:eastAsia="en-AU"/>
      </w:rPr>
      <w:drawing>
        <wp:anchor distT="0" distB="0" distL="114300" distR="114300" simplePos="0" relativeHeight="251659264" behindDoc="1" locked="0" layoutInCell="1" allowOverlap="1" wp14:anchorId="70F1F0E7" wp14:editId="0CB3CCB3">
          <wp:simplePos x="0" y="0"/>
          <wp:positionH relativeFrom="column">
            <wp:posOffset>-431165</wp:posOffset>
          </wp:positionH>
          <wp:positionV relativeFrom="paragraph">
            <wp:posOffset>11430</wp:posOffset>
          </wp:positionV>
          <wp:extent cx="777240" cy="777240"/>
          <wp:effectExtent l="0" t="0" r="3810" b="3810"/>
          <wp:wrapTight wrapText="bothSides">
            <wp:wrapPolygon edited="0">
              <wp:start x="0" y="0"/>
              <wp:lineTo x="0" y="21176"/>
              <wp:lineTo x="21176" y="21176"/>
              <wp:lineTo x="2117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77240" cy="777240"/>
                  </a:xfrm>
                  <a:prstGeom prst="rect">
                    <a:avLst/>
                  </a:prstGeom>
                  <a:noFill/>
                  <a:ln>
                    <a:noFill/>
                  </a:ln>
                </pic:spPr>
              </pic:pic>
            </a:graphicData>
          </a:graphic>
        </wp:anchor>
      </w:drawing>
    </w:r>
    <w:r>
      <w:rPr>
        <w:rFonts w:asciiTheme="majorHAnsi" w:eastAsia="Times New Roman" w:hAnsiTheme="majorHAnsi" w:cstheme="majorBidi"/>
        <w:b/>
        <w:bCs/>
        <w:kern w:val="1"/>
        <w:sz w:val="28"/>
        <w:szCs w:val="28"/>
        <w:u w:val="single"/>
      </w:rPr>
      <w:t>NARRAWEENA PUBLIC SCHOOL</w:t>
    </w:r>
  </w:p>
  <w:p w14:paraId="0202D728" w14:textId="77777777" w:rsidR="00EF303C" w:rsidRDefault="008A6048">
    <w:pPr>
      <w:overflowPunct w:val="0"/>
      <w:autoSpaceDE w:val="0"/>
      <w:jc w:val="center"/>
      <w:rPr>
        <w:rFonts w:asciiTheme="majorHAnsi" w:eastAsia="Times New Roman" w:hAnsiTheme="majorHAnsi" w:cstheme="majorBidi"/>
        <w:b/>
        <w:bCs/>
      </w:rPr>
    </w:pPr>
    <w:r>
      <w:rPr>
        <w:rFonts w:asciiTheme="majorHAnsi" w:eastAsia="Times New Roman" w:hAnsiTheme="majorHAnsi" w:cstheme="majorBidi"/>
        <w:b/>
        <w:bCs/>
        <w:color w:val="FF0000"/>
        <w:kern w:val="1"/>
      </w:rPr>
      <w:t xml:space="preserve">Draft </w:t>
    </w:r>
    <w:r>
      <w:rPr>
        <w:rFonts w:asciiTheme="majorHAnsi" w:eastAsia="Times New Roman" w:hAnsiTheme="majorHAnsi" w:cstheme="majorBidi"/>
        <w:b/>
        <w:bCs/>
        <w:kern w:val="1"/>
      </w:rPr>
      <w:t>MINUTES FOR THE P&amp;C ASSOCATION MEETING</w:t>
    </w:r>
  </w:p>
  <w:p w14:paraId="4204D9F8" w14:textId="77777777" w:rsidR="00EF303C" w:rsidRDefault="008A6048">
    <w:pPr>
      <w:overflowPunct w:val="0"/>
      <w:autoSpaceDE w:val="0"/>
      <w:jc w:val="center"/>
      <w:rPr>
        <w:rFonts w:asciiTheme="majorHAnsi" w:eastAsia="Arial" w:hAnsiTheme="majorHAnsi" w:cstheme="majorBidi"/>
        <w:b/>
        <w:bCs/>
        <w:kern w:val="1"/>
      </w:rPr>
    </w:pPr>
    <w:r>
      <w:rPr>
        <w:rFonts w:asciiTheme="majorHAnsi" w:eastAsia="Arial" w:hAnsiTheme="majorHAnsi" w:cstheme="majorBidi"/>
        <w:b/>
        <w:bCs/>
        <w:kern w:val="1"/>
      </w:rPr>
      <w:t>TUESDAY 1</w:t>
    </w:r>
    <w:r>
      <w:rPr>
        <w:rFonts w:asciiTheme="majorHAnsi" w:eastAsia="Arial" w:hAnsiTheme="majorHAnsi" w:cstheme="majorBidi"/>
        <w:b/>
        <w:bCs/>
        <w:kern w:val="1"/>
        <w:vertAlign w:val="superscript"/>
      </w:rPr>
      <w:t>st</w:t>
    </w:r>
    <w:r>
      <w:rPr>
        <w:rFonts w:asciiTheme="majorHAnsi" w:eastAsia="Arial" w:hAnsiTheme="majorHAnsi" w:cstheme="majorBidi"/>
        <w:b/>
        <w:bCs/>
        <w:kern w:val="1"/>
      </w:rPr>
      <w:t xml:space="preserve"> August 2023</w:t>
    </w:r>
  </w:p>
  <w:p w14:paraId="4F2AE107" w14:textId="77777777" w:rsidR="00EF303C" w:rsidRDefault="00EF303C">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84"/>
    <w:multiLevelType w:val="multilevel"/>
    <w:tmpl w:val="00586E84"/>
    <w:lvl w:ilvl="0">
      <w:start w:val="1"/>
      <w:numFmt w:val="bullet"/>
      <w:lvlText w:val=""/>
      <w:lvlJc w:val="left"/>
      <w:pPr>
        <w:ind w:left="360" w:hanging="360"/>
      </w:pPr>
      <w:rPr>
        <w:rFonts w:ascii="Wingdings" w:hAnsi="Wingdings" w:hint="default"/>
        <w:b w:val="0"/>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209A9"/>
    <w:multiLevelType w:val="multilevel"/>
    <w:tmpl w:val="026209A9"/>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6876B1"/>
    <w:multiLevelType w:val="multilevel"/>
    <w:tmpl w:val="116876B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000472B"/>
    <w:multiLevelType w:val="hybridMultilevel"/>
    <w:tmpl w:val="F63843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C77B67"/>
    <w:multiLevelType w:val="multilevel"/>
    <w:tmpl w:val="25C77B6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7043C3"/>
    <w:multiLevelType w:val="multilevel"/>
    <w:tmpl w:val="267043C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A387949"/>
    <w:multiLevelType w:val="multilevel"/>
    <w:tmpl w:val="4A387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987F94"/>
    <w:multiLevelType w:val="multilevel"/>
    <w:tmpl w:val="51987F94"/>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6A0C95"/>
    <w:multiLevelType w:val="multilevel"/>
    <w:tmpl w:val="606A0C9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4305DB7"/>
    <w:multiLevelType w:val="multilevel"/>
    <w:tmpl w:val="64305D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49318C6"/>
    <w:multiLevelType w:val="multilevel"/>
    <w:tmpl w:val="649318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96516F"/>
    <w:multiLevelType w:val="multilevel"/>
    <w:tmpl w:val="6A96516F"/>
    <w:lvl w:ilvl="0">
      <w:start w:val="1"/>
      <w:numFmt w:val="bullet"/>
      <w:lvlText w:val=""/>
      <w:lvlJc w:val="left"/>
      <w:pPr>
        <w:ind w:left="649" w:hanging="360"/>
      </w:pPr>
      <w:rPr>
        <w:rFonts w:ascii="Wingdings" w:hAnsi="Wingdings" w:hint="default"/>
      </w:rPr>
    </w:lvl>
    <w:lvl w:ilvl="1">
      <w:start w:val="1"/>
      <w:numFmt w:val="bullet"/>
      <w:lvlText w:val="o"/>
      <w:lvlJc w:val="left"/>
      <w:pPr>
        <w:ind w:left="1369" w:hanging="360"/>
      </w:pPr>
      <w:rPr>
        <w:rFonts w:ascii="Courier New" w:hAnsi="Courier New" w:cs="Courier New" w:hint="default"/>
      </w:rPr>
    </w:lvl>
    <w:lvl w:ilvl="2">
      <w:start w:val="1"/>
      <w:numFmt w:val="bullet"/>
      <w:lvlText w:val=""/>
      <w:lvlJc w:val="left"/>
      <w:pPr>
        <w:ind w:left="2089" w:hanging="360"/>
      </w:pPr>
      <w:rPr>
        <w:rFonts w:ascii="Wingdings" w:hAnsi="Wingdings" w:hint="default"/>
      </w:rPr>
    </w:lvl>
    <w:lvl w:ilvl="3">
      <w:start w:val="1"/>
      <w:numFmt w:val="bullet"/>
      <w:lvlText w:val=""/>
      <w:lvlJc w:val="left"/>
      <w:pPr>
        <w:ind w:left="2809" w:hanging="360"/>
      </w:pPr>
      <w:rPr>
        <w:rFonts w:ascii="Symbol" w:hAnsi="Symbol" w:hint="default"/>
      </w:rPr>
    </w:lvl>
    <w:lvl w:ilvl="4">
      <w:start w:val="1"/>
      <w:numFmt w:val="bullet"/>
      <w:lvlText w:val="o"/>
      <w:lvlJc w:val="left"/>
      <w:pPr>
        <w:ind w:left="3529" w:hanging="360"/>
      </w:pPr>
      <w:rPr>
        <w:rFonts w:ascii="Courier New" w:hAnsi="Courier New" w:cs="Courier New" w:hint="default"/>
      </w:rPr>
    </w:lvl>
    <w:lvl w:ilvl="5">
      <w:start w:val="1"/>
      <w:numFmt w:val="bullet"/>
      <w:lvlText w:val=""/>
      <w:lvlJc w:val="left"/>
      <w:pPr>
        <w:ind w:left="4249" w:hanging="360"/>
      </w:pPr>
      <w:rPr>
        <w:rFonts w:ascii="Wingdings" w:hAnsi="Wingdings" w:hint="default"/>
      </w:rPr>
    </w:lvl>
    <w:lvl w:ilvl="6">
      <w:start w:val="1"/>
      <w:numFmt w:val="bullet"/>
      <w:lvlText w:val=""/>
      <w:lvlJc w:val="left"/>
      <w:pPr>
        <w:ind w:left="4969" w:hanging="360"/>
      </w:pPr>
      <w:rPr>
        <w:rFonts w:ascii="Symbol" w:hAnsi="Symbol" w:hint="default"/>
      </w:rPr>
    </w:lvl>
    <w:lvl w:ilvl="7">
      <w:start w:val="1"/>
      <w:numFmt w:val="bullet"/>
      <w:lvlText w:val="o"/>
      <w:lvlJc w:val="left"/>
      <w:pPr>
        <w:ind w:left="5689" w:hanging="360"/>
      </w:pPr>
      <w:rPr>
        <w:rFonts w:ascii="Courier New" w:hAnsi="Courier New" w:cs="Courier New" w:hint="default"/>
      </w:rPr>
    </w:lvl>
    <w:lvl w:ilvl="8">
      <w:start w:val="1"/>
      <w:numFmt w:val="bullet"/>
      <w:lvlText w:val=""/>
      <w:lvlJc w:val="left"/>
      <w:pPr>
        <w:ind w:left="6409" w:hanging="360"/>
      </w:pPr>
      <w:rPr>
        <w:rFonts w:ascii="Wingdings" w:hAnsi="Wingdings" w:hint="default"/>
      </w:rPr>
    </w:lvl>
  </w:abstractNum>
  <w:abstractNum w:abstractNumId="12" w15:restartNumberingAfterBreak="0">
    <w:nsid w:val="6FA0111A"/>
    <w:multiLevelType w:val="multilevel"/>
    <w:tmpl w:val="6FA01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330586"/>
    <w:multiLevelType w:val="multilevel"/>
    <w:tmpl w:val="753305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Light" w:eastAsia="Times New Roman" w:hAnsi="Calibri Light" w:cs="Calibri Ligh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B0B33E3"/>
    <w:multiLevelType w:val="multilevel"/>
    <w:tmpl w:val="7B0B33E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51409942">
    <w:abstractNumId w:val="12"/>
  </w:num>
  <w:num w:numId="2" w16cid:durableId="224268025">
    <w:abstractNumId w:val="2"/>
  </w:num>
  <w:num w:numId="3" w16cid:durableId="867180456">
    <w:abstractNumId w:val="4"/>
  </w:num>
  <w:num w:numId="4" w16cid:durableId="633022651">
    <w:abstractNumId w:val="8"/>
  </w:num>
  <w:num w:numId="5" w16cid:durableId="2075229718">
    <w:abstractNumId w:val="11"/>
  </w:num>
  <w:num w:numId="6" w16cid:durableId="6519450">
    <w:abstractNumId w:val="13"/>
  </w:num>
  <w:num w:numId="7" w16cid:durableId="335109326">
    <w:abstractNumId w:val="9"/>
  </w:num>
  <w:num w:numId="8" w16cid:durableId="119569480">
    <w:abstractNumId w:val="7"/>
  </w:num>
  <w:num w:numId="9" w16cid:durableId="19361928">
    <w:abstractNumId w:val="6"/>
  </w:num>
  <w:num w:numId="10" w16cid:durableId="1480222134">
    <w:abstractNumId w:val="10"/>
  </w:num>
  <w:num w:numId="11" w16cid:durableId="1021512004">
    <w:abstractNumId w:val="14"/>
  </w:num>
  <w:num w:numId="12" w16cid:durableId="952246300">
    <w:abstractNumId w:val="0"/>
  </w:num>
  <w:num w:numId="13" w16cid:durableId="524179496">
    <w:abstractNumId w:val="5"/>
  </w:num>
  <w:num w:numId="14" w16cid:durableId="642079430">
    <w:abstractNumId w:val="1"/>
  </w:num>
  <w:num w:numId="15" w16cid:durableId="121534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B4"/>
    <w:rsid w:val="00000200"/>
    <w:rsid w:val="00001CA0"/>
    <w:rsid w:val="00002604"/>
    <w:rsid w:val="00002726"/>
    <w:rsid w:val="00002728"/>
    <w:rsid w:val="00003128"/>
    <w:rsid w:val="000031DA"/>
    <w:rsid w:val="00004F1E"/>
    <w:rsid w:val="00013625"/>
    <w:rsid w:val="00013D3E"/>
    <w:rsid w:val="00016375"/>
    <w:rsid w:val="00017CAF"/>
    <w:rsid w:val="000219FF"/>
    <w:rsid w:val="000226C6"/>
    <w:rsid w:val="000229A1"/>
    <w:rsid w:val="0002373C"/>
    <w:rsid w:val="000244AA"/>
    <w:rsid w:val="00026294"/>
    <w:rsid w:val="00027239"/>
    <w:rsid w:val="000273CD"/>
    <w:rsid w:val="0002763D"/>
    <w:rsid w:val="0002769A"/>
    <w:rsid w:val="00031920"/>
    <w:rsid w:val="00031A95"/>
    <w:rsid w:val="00032F4B"/>
    <w:rsid w:val="000335FC"/>
    <w:rsid w:val="00034DC0"/>
    <w:rsid w:val="00035481"/>
    <w:rsid w:val="00047F56"/>
    <w:rsid w:val="000512A4"/>
    <w:rsid w:val="00053905"/>
    <w:rsid w:val="0005528C"/>
    <w:rsid w:val="0005679D"/>
    <w:rsid w:val="00057F48"/>
    <w:rsid w:val="00060D84"/>
    <w:rsid w:val="00062BA6"/>
    <w:rsid w:val="000642EA"/>
    <w:rsid w:val="0006557E"/>
    <w:rsid w:val="00066102"/>
    <w:rsid w:val="000662DD"/>
    <w:rsid w:val="00073AEC"/>
    <w:rsid w:val="000751CE"/>
    <w:rsid w:val="0007584A"/>
    <w:rsid w:val="00077B8A"/>
    <w:rsid w:val="00081799"/>
    <w:rsid w:val="00083AC9"/>
    <w:rsid w:val="00083EFB"/>
    <w:rsid w:val="00084A6D"/>
    <w:rsid w:val="0008512B"/>
    <w:rsid w:val="00085B0B"/>
    <w:rsid w:val="00086C31"/>
    <w:rsid w:val="0008723A"/>
    <w:rsid w:val="00090FCF"/>
    <w:rsid w:val="000956F5"/>
    <w:rsid w:val="000961DF"/>
    <w:rsid w:val="000A2E96"/>
    <w:rsid w:val="000A4530"/>
    <w:rsid w:val="000A583A"/>
    <w:rsid w:val="000A7C44"/>
    <w:rsid w:val="000B0314"/>
    <w:rsid w:val="000B0D2E"/>
    <w:rsid w:val="000B19BC"/>
    <w:rsid w:val="000B2A1A"/>
    <w:rsid w:val="000B5169"/>
    <w:rsid w:val="000C0B07"/>
    <w:rsid w:val="000C2372"/>
    <w:rsid w:val="000C24DD"/>
    <w:rsid w:val="000C25B9"/>
    <w:rsid w:val="000C2957"/>
    <w:rsid w:val="000C35D8"/>
    <w:rsid w:val="000C4522"/>
    <w:rsid w:val="000C4C1F"/>
    <w:rsid w:val="000C5A04"/>
    <w:rsid w:val="000C64B3"/>
    <w:rsid w:val="000C6AEB"/>
    <w:rsid w:val="000D17FC"/>
    <w:rsid w:val="000D33AB"/>
    <w:rsid w:val="000D3AB9"/>
    <w:rsid w:val="000D4124"/>
    <w:rsid w:val="000D5254"/>
    <w:rsid w:val="000D6BEB"/>
    <w:rsid w:val="000E1175"/>
    <w:rsid w:val="000E476C"/>
    <w:rsid w:val="000E696A"/>
    <w:rsid w:val="000E6CF9"/>
    <w:rsid w:val="000F1AAC"/>
    <w:rsid w:val="000F205D"/>
    <w:rsid w:val="000F2592"/>
    <w:rsid w:val="000F25B0"/>
    <w:rsid w:val="000F37EE"/>
    <w:rsid w:val="000F6F26"/>
    <w:rsid w:val="00100670"/>
    <w:rsid w:val="00102CC4"/>
    <w:rsid w:val="00104951"/>
    <w:rsid w:val="00110D85"/>
    <w:rsid w:val="00110FB3"/>
    <w:rsid w:val="00111B6B"/>
    <w:rsid w:val="001121E8"/>
    <w:rsid w:val="00112F47"/>
    <w:rsid w:val="0011347E"/>
    <w:rsid w:val="00114B83"/>
    <w:rsid w:val="00120EEC"/>
    <w:rsid w:val="00121E51"/>
    <w:rsid w:val="00121FA0"/>
    <w:rsid w:val="00122F48"/>
    <w:rsid w:val="001255DF"/>
    <w:rsid w:val="001256AD"/>
    <w:rsid w:val="00125AE4"/>
    <w:rsid w:val="00126F36"/>
    <w:rsid w:val="00131404"/>
    <w:rsid w:val="00132B70"/>
    <w:rsid w:val="001356F8"/>
    <w:rsid w:val="00135B4F"/>
    <w:rsid w:val="00137259"/>
    <w:rsid w:val="0014022E"/>
    <w:rsid w:val="00141942"/>
    <w:rsid w:val="00141B4F"/>
    <w:rsid w:val="00143DDA"/>
    <w:rsid w:val="0014591C"/>
    <w:rsid w:val="00147DA7"/>
    <w:rsid w:val="0015073B"/>
    <w:rsid w:val="00150C5C"/>
    <w:rsid w:val="00151A10"/>
    <w:rsid w:val="00153618"/>
    <w:rsid w:val="001555F3"/>
    <w:rsid w:val="00157A5C"/>
    <w:rsid w:val="00157E50"/>
    <w:rsid w:val="00160628"/>
    <w:rsid w:val="0016178A"/>
    <w:rsid w:val="001619A6"/>
    <w:rsid w:val="00163C66"/>
    <w:rsid w:val="00163FCA"/>
    <w:rsid w:val="00164EA1"/>
    <w:rsid w:val="001657C0"/>
    <w:rsid w:val="00166E27"/>
    <w:rsid w:val="00167FED"/>
    <w:rsid w:val="00170E36"/>
    <w:rsid w:val="00171B77"/>
    <w:rsid w:val="001730C3"/>
    <w:rsid w:val="001733CD"/>
    <w:rsid w:val="00173540"/>
    <w:rsid w:val="00174158"/>
    <w:rsid w:val="00176BEA"/>
    <w:rsid w:val="0017777C"/>
    <w:rsid w:val="00182C5D"/>
    <w:rsid w:val="001832F7"/>
    <w:rsid w:val="001834E1"/>
    <w:rsid w:val="001838C0"/>
    <w:rsid w:val="00185C5E"/>
    <w:rsid w:val="0018625D"/>
    <w:rsid w:val="00186D5E"/>
    <w:rsid w:val="00187A9D"/>
    <w:rsid w:val="00190EF4"/>
    <w:rsid w:val="001938E5"/>
    <w:rsid w:val="00193A78"/>
    <w:rsid w:val="00197393"/>
    <w:rsid w:val="001A07B6"/>
    <w:rsid w:val="001A35EE"/>
    <w:rsid w:val="001A45D3"/>
    <w:rsid w:val="001A4DC5"/>
    <w:rsid w:val="001A7503"/>
    <w:rsid w:val="001A7922"/>
    <w:rsid w:val="001B4007"/>
    <w:rsid w:val="001B4227"/>
    <w:rsid w:val="001B49F6"/>
    <w:rsid w:val="001B5147"/>
    <w:rsid w:val="001B5C94"/>
    <w:rsid w:val="001B638E"/>
    <w:rsid w:val="001B6789"/>
    <w:rsid w:val="001B79C5"/>
    <w:rsid w:val="001C0381"/>
    <w:rsid w:val="001C063B"/>
    <w:rsid w:val="001C1C6E"/>
    <w:rsid w:val="001C3AD9"/>
    <w:rsid w:val="001C534E"/>
    <w:rsid w:val="001C59F3"/>
    <w:rsid w:val="001C65F9"/>
    <w:rsid w:val="001C74E7"/>
    <w:rsid w:val="001D265C"/>
    <w:rsid w:val="001D3476"/>
    <w:rsid w:val="001D41AC"/>
    <w:rsid w:val="001D4E3D"/>
    <w:rsid w:val="001D5E22"/>
    <w:rsid w:val="001D66B4"/>
    <w:rsid w:val="001E1D6E"/>
    <w:rsid w:val="001E2791"/>
    <w:rsid w:val="001E2FA6"/>
    <w:rsid w:val="001E3464"/>
    <w:rsid w:val="001E3BC3"/>
    <w:rsid w:val="001E3D88"/>
    <w:rsid w:val="001E433C"/>
    <w:rsid w:val="001E7130"/>
    <w:rsid w:val="001F1144"/>
    <w:rsid w:val="001F17FD"/>
    <w:rsid w:val="001F29A0"/>
    <w:rsid w:val="001F2E15"/>
    <w:rsid w:val="001F30F6"/>
    <w:rsid w:val="001F3E39"/>
    <w:rsid w:val="001F5614"/>
    <w:rsid w:val="001F5EE0"/>
    <w:rsid w:val="001F6A85"/>
    <w:rsid w:val="001F7845"/>
    <w:rsid w:val="00201986"/>
    <w:rsid w:val="0020240F"/>
    <w:rsid w:val="0020318C"/>
    <w:rsid w:val="00205BB7"/>
    <w:rsid w:val="00205C01"/>
    <w:rsid w:val="002061D5"/>
    <w:rsid w:val="00214C21"/>
    <w:rsid w:val="00215177"/>
    <w:rsid w:val="002154BB"/>
    <w:rsid w:val="002163BE"/>
    <w:rsid w:val="002167DB"/>
    <w:rsid w:val="00216A05"/>
    <w:rsid w:val="00221535"/>
    <w:rsid w:val="00222252"/>
    <w:rsid w:val="00222719"/>
    <w:rsid w:val="002251A3"/>
    <w:rsid w:val="002279F6"/>
    <w:rsid w:val="00232D29"/>
    <w:rsid w:val="0023302E"/>
    <w:rsid w:val="00233832"/>
    <w:rsid w:val="002338D0"/>
    <w:rsid w:val="00234A28"/>
    <w:rsid w:val="002409F2"/>
    <w:rsid w:val="0024120F"/>
    <w:rsid w:val="00245491"/>
    <w:rsid w:val="002476F8"/>
    <w:rsid w:val="00247827"/>
    <w:rsid w:val="00251194"/>
    <w:rsid w:val="00252821"/>
    <w:rsid w:val="0025284A"/>
    <w:rsid w:val="00252C58"/>
    <w:rsid w:val="002530D0"/>
    <w:rsid w:val="00253C7D"/>
    <w:rsid w:val="00257A29"/>
    <w:rsid w:val="00260236"/>
    <w:rsid w:val="002607C1"/>
    <w:rsid w:val="00260A9E"/>
    <w:rsid w:val="00261C84"/>
    <w:rsid w:val="00262490"/>
    <w:rsid w:val="00265E9D"/>
    <w:rsid w:val="00270C7D"/>
    <w:rsid w:val="002737B5"/>
    <w:rsid w:val="00274085"/>
    <w:rsid w:val="002771A4"/>
    <w:rsid w:val="00277D8B"/>
    <w:rsid w:val="00283F50"/>
    <w:rsid w:val="0028553B"/>
    <w:rsid w:val="00285B17"/>
    <w:rsid w:val="002877B3"/>
    <w:rsid w:val="002915E3"/>
    <w:rsid w:val="00291FA0"/>
    <w:rsid w:val="00293F86"/>
    <w:rsid w:val="00294264"/>
    <w:rsid w:val="00294957"/>
    <w:rsid w:val="0029620B"/>
    <w:rsid w:val="00296CEC"/>
    <w:rsid w:val="00297A66"/>
    <w:rsid w:val="002A03FD"/>
    <w:rsid w:val="002A3CAF"/>
    <w:rsid w:val="002A41E8"/>
    <w:rsid w:val="002A6A73"/>
    <w:rsid w:val="002B3FB4"/>
    <w:rsid w:val="002B4256"/>
    <w:rsid w:val="002B49AE"/>
    <w:rsid w:val="002B60EB"/>
    <w:rsid w:val="002B636A"/>
    <w:rsid w:val="002C0236"/>
    <w:rsid w:val="002C025A"/>
    <w:rsid w:val="002C30D7"/>
    <w:rsid w:val="002D0C33"/>
    <w:rsid w:val="002D3583"/>
    <w:rsid w:val="002D454B"/>
    <w:rsid w:val="002D67D6"/>
    <w:rsid w:val="002E129F"/>
    <w:rsid w:val="002E3404"/>
    <w:rsid w:val="002E4FD5"/>
    <w:rsid w:val="002E6639"/>
    <w:rsid w:val="002E7D50"/>
    <w:rsid w:val="002F123F"/>
    <w:rsid w:val="002F15A8"/>
    <w:rsid w:val="002F27A5"/>
    <w:rsid w:val="002F2B43"/>
    <w:rsid w:val="002F368F"/>
    <w:rsid w:val="002F3F30"/>
    <w:rsid w:val="002F40D5"/>
    <w:rsid w:val="002F5C74"/>
    <w:rsid w:val="002F7366"/>
    <w:rsid w:val="0030065F"/>
    <w:rsid w:val="003011D6"/>
    <w:rsid w:val="00301B9A"/>
    <w:rsid w:val="00301FF2"/>
    <w:rsid w:val="00305B8F"/>
    <w:rsid w:val="00307AD1"/>
    <w:rsid w:val="00307CEF"/>
    <w:rsid w:val="003103C6"/>
    <w:rsid w:val="003106D0"/>
    <w:rsid w:val="003115FF"/>
    <w:rsid w:val="003177BD"/>
    <w:rsid w:val="0032000F"/>
    <w:rsid w:val="0032271B"/>
    <w:rsid w:val="00323F32"/>
    <w:rsid w:val="0032405E"/>
    <w:rsid w:val="00325401"/>
    <w:rsid w:val="00326712"/>
    <w:rsid w:val="0032725E"/>
    <w:rsid w:val="003277BF"/>
    <w:rsid w:val="003304C2"/>
    <w:rsid w:val="00331312"/>
    <w:rsid w:val="00333C5C"/>
    <w:rsid w:val="003421BB"/>
    <w:rsid w:val="00342353"/>
    <w:rsid w:val="003424E2"/>
    <w:rsid w:val="0034399C"/>
    <w:rsid w:val="003463BE"/>
    <w:rsid w:val="00351863"/>
    <w:rsid w:val="00353A2C"/>
    <w:rsid w:val="00355B3E"/>
    <w:rsid w:val="00355BC3"/>
    <w:rsid w:val="0035607B"/>
    <w:rsid w:val="00360ABF"/>
    <w:rsid w:val="003623FF"/>
    <w:rsid w:val="00363C32"/>
    <w:rsid w:val="00365A7E"/>
    <w:rsid w:val="0036653C"/>
    <w:rsid w:val="00370104"/>
    <w:rsid w:val="00370FD3"/>
    <w:rsid w:val="00373466"/>
    <w:rsid w:val="00373D76"/>
    <w:rsid w:val="00380311"/>
    <w:rsid w:val="00380558"/>
    <w:rsid w:val="0038093A"/>
    <w:rsid w:val="00381758"/>
    <w:rsid w:val="0038342F"/>
    <w:rsid w:val="003841B6"/>
    <w:rsid w:val="00386C6F"/>
    <w:rsid w:val="00390A48"/>
    <w:rsid w:val="00390B1D"/>
    <w:rsid w:val="00392C84"/>
    <w:rsid w:val="00393C46"/>
    <w:rsid w:val="00393F06"/>
    <w:rsid w:val="003959B3"/>
    <w:rsid w:val="0039678E"/>
    <w:rsid w:val="0039795A"/>
    <w:rsid w:val="003A0CFB"/>
    <w:rsid w:val="003A3929"/>
    <w:rsid w:val="003A39D2"/>
    <w:rsid w:val="003A428A"/>
    <w:rsid w:val="003A58FA"/>
    <w:rsid w:val="003A5C07"/>
    <w:rsid w:val="003A62A8"/>
    <w:rsid w:val="003A65DC"/>
    <w:rsid w:val="003A7F62"/>
    <w:rsid w:val="003B0ACD"/>
    <w:rsid w:val="003B1EA0"/>
    <w:rsid w:val="003B36E6"/>
    <w:rsid w:val="003B43F0"/>
    <w:rsid w:val="003B4A46"/>
    <w:rsid w:val="003B75EA"/>
    <w:rsid w:val="003C2002"/>
    <w:rsid w:val="003C2EAF"/>
    <w:rsid w:val="003C533A"/>
    <w:rsid w:val="003C6067"/>
    <w:rsid w:val="003C6747"/>
    <w:rsid w:val="003C79C9"/>
    <w:rsid w:val="003D333F"/>
    <w:rsid w:val="003D4EC0"/>
    <w:rsid w:val="003D56BC"/>
    <w:rsid w:val="003D60AD"/>
    <w:rsid w:val="003E197F"/>
    <w:rsid w:val="003E2899"/>
    <w:rsid w:val="003E2A29"/>
    <w:rsid w:val="003E34F6"/>
    <w:rsid w:val="003E6A56"/>
    <w:rsid w:val="003E7296"/>
    <w:rsid w:val="003F1BD6"/>
    <w:rsid w:val="003F32AC"/>
    <w:rsid w:val="003F3FB6"/>
    <w:rsid w:val="003F54A6"/>
    <w:rsid w:val="00402A91"/>
    <w:rsid w:val="0040395F"/>
    <w:rsid w:val="00404084"/>
    <w:rsid w:val="00405947"/>
    <w:rsid w:val="00410397"/>
    <w:rsid w:val="00410D8D"/>
    <w:rsid w:val="00414DD3"/>
    <w:rsid w:val="00416810"/>
    <w:rsid w:val="00422D08"/>
    <w:rsid w:val="00425EFD"/>
    <w:rsid w:val="004263B4"/>
    <w:rsid w:val="00426DCC"/>
    <w:rsid w:val="004311EB"/>
    <w:rsid w:val="00431CE7"/>
    <w:rsid w:val="004337FE"/>
    <w:rsid w:val="00433E21"/>
    <w:rsid w:val="00434CD5"/>
    <w:rsid w:val="004376F2"/>
    <w:rsid w:val="00442D74"/>
    <w:rsid w:val="00442E5E"/>
    <w:rsid w:val="00443FAF"/>
    <w:rsid w:val="00445174"/>
    <w:rsid w:val="00450095"/>
    <w:rsid w:val="004510B4"/>
    <w:rsid w:val="00451BBF"/>
    <w:rsid w:val="0045421C"/>
    <w:rsid w:val="0045680B"/>
    <w:rsid w:val="004618F0"/>
    <w:rsid w:val="004621BA"/>
    <w:rsid w:val="00462A90"/>
    <w:rsid w:val="0046401E"/>
    <w:rsid w:val="00470A5A"/>
    <w:rsid w:val="00472AED"/>
    <w:rsid w:val="00472CAB"/>
    <w:rsid w:val="00473A3C"/>
    <w:rsid w:val="0047552F"/>
    <w:rsid w:val="0047571A"/>
    <w:rsid w:val="00476D52"/>
    <w:rsid w:val="00481061"/>
    <w:rsid w:val="004814FB"/>
    <w:rsid w:val="00482692"/>
    <w:rsid w:val="00482B23"/>
    <w:rsid w:val="004830EC"/>
    <w:rsid w:val="00484163"/>
    <w:rsid w:val="00486337"/>
    <w:rsid w:val="00486C0C"/>
    <w:rsid w:val="00493015"/>
    <w:rsid w:val="00493A7E"/>
    <w:rsid w:val="00493D50"/>
    <w:rsid w:val="00494486"/>
    <w:rsid w:val="004950C2"/>
    <w:rsid w:val="00496A2C"/>
    <w:rsid w:val="00496B5E"/>
    <w:rsid w:val="0049793A"/>
    <w:rsid w:val="00497DD5"/>
    <w:rsid w:val="004A28BD"/>
    <w:rsid w:val="004A2CD1"/>
    <w:rsid w:val="004A41BC"/>
    <w:rsid w:val="004A537E"/>
    <w:rsid w:val="004A67BA"/>
    <w:rsid w:val="004A7A39"/>
    <w:rsid w:val="004B065D"/>
    <w:rsid w:val="004B0821"/>
    <w:rsid w:val="004B0FA4"/>
    <w:rsid w:val="004B1994"/>
    <w:rsid w:val="004B2D03"/>
    <w:rsid w:val="004B3062"/>
    <w:rsid w:val="004B35FC"/>
    <w:rsid w:val="004B3658"/>
    <w:rsid w:val="004B3E2E"/>
    <w:rsid w:val="004B709A"/>
    <w:rsid w:val="004B7A28"/>
    <w:rsid w:val="004C0512"/>
    <w:rsid w:val="004C070B"/>
    <w:rsid w:val="004C0A3A"/>
    <w:rsid w:val="004C1ECD"/>
    <w:rsid w:val="004C2077"/>
    <w:rsid w:val="004C3819"/>
    <w:rsid w:val="004C3CEB"/>
    <w:rsid w:val="004C4379"/>
    <w:rsid w:val="004C43D7"/>
    <w:rsid w:val="004C484C"/>
    <w:rsid w:val="004C4FC5"/>
    <w:rsid w:val="004C5161"/>
    <w:rsid w:val="004D15A8"/>
    <w:rsid w:val="004D3130"/>
    <w:rsid w:val="004D5EA5"/>
    <w:rsid w:val="004D7BD7"/>
    <w:rsid w:val="004E134E"/>
    <w:rsid w:val="004E13EB"/>
    <w:rsid w:val="004E19BB"/>
    <w:rsid w:val="004E1FD8"/>
    <w:rsid w:val="004E4262"/>
    <w:rsid w:val="004E7047"/>
    <w:rsid w:val="004F02EF"/>
    <w:rsid w:val="004F1401"/>
    <w:rsid w:val="004F33BC"/>
    <w:rsid w:val="004F7F51"/>
    <w:rsid w:val="005000C7"/>
    <w:rsid w:val="005020CC"/>
    <w:rsid w:val="00503A96"/>
    <w:rsid w:val="005052F3"/>
    <w:rsid w:val="00505FDC"/>
    <w:rsid w:val="0050705C"/>
    <w:rsid w:val="005075DF"/>
    <w:rsid w:val="00514C09"/>
    <w:rsid w:val="00515469"/>
    <w:rsid w:val="005223CA"/>
    <w:rsid w:val="005236EB"/>
    <w:rsid w:val="00526CFA"/>
    <w:rsid w:val="005327E3"/>
    <w:rsid w:val="00532CA3"/>
    <w:rsid w:val="00532F21"/>
    <w:rsid w:val="0053310F"/>
    <w:rsid w:val="0053793B"/>
    <w:rsid w:val="00542EB8"/>
    <w:rsid w:val="00543431"/>
    <w:rsid w:val="00543F51"/>
    <w:rsid w:val="00544CFF"/>
    <w:rsid w:val="0054534E"/>
    <w:rsid w:val="005459B0"/>
    <w:rsid w:val="005463CD"/>
    <w:rsid w:val="005505A3"/>
    <w:rsid w:val="00553105"/>
    <w:rsid w:val="00554A45"/>
    <w:rsid w:val="00554AAE"/>
    <w:rsid w:val="0055672B"/>
    <w:rsid w:val="00557F11"/>
    <w:rsid w:val="005619A8"/>
    <w:rsid w:val="00563B4A"/>
    <w:rsid w:val="00563B81"/>
    <w:rsid w:val="005647C0"/>
    <w:rsid w:val="0056585A"/>
    <w:rsid w:val="005712B5"/>
    <w:rsid w:val="005717D7"/>
    <w:rsid w:val="00576520"/>
    <w:rsid w:val="005766BE"/>
    <w:rsid w:val="005778F2"/>
    <w:rsid w:val="0058041C"/>
    <w:rsid w:val="00580BAD"/>
    <w:rsid w:val="00581446"/>
    <w:rsid w:val="005821FB"/>
    <w:rsid w:val="005835F1"/>
    <w:rsid w:val="005856F5"/>
    <w:rsid w:val="00585F93"/>
    <w:rsid w:val="00591607"/>
    <w:rsid w:val="0059186C"/>
    <w:rsid w:val="00592F5B"/>
    <w:rsid w:val="00593BCF"/>
    <w:rsid w:val="00594509"/>
    <w:rsid w:val="00594708"/>
    <w:rsid w:val="005956DC"/>
    <w:rsid w:val="0059681E"/>
    <w:rsid w:val="00597D6B"/>
    <w:rsid w:val="005A1467"/>
    <w:rsid w:val="005A1835"/>
    <w:rsid w:val="005A2031"/>
    <w:rsid w:val="005A3159"/>
    <w:rsid w:val="005A3575"/>
    <w:rsid w:val="005A4A56"/>
    <w:rsid w:val="005A5081"/>
    <w:rsid w:val="005A5B09"/>
    <w:rsid w:val="005A7733"/>
    <w:rsid w:val="005B0274"/>
    <w:rsid w:val="005B35D4"/>
    <w:rsid w:val="005B6D5B"/>
    <w:rsid w:val="005C549D"/>
    <w:rsid w:val="005C6019"/>
    <w:rsid w:val="005D0293"/>
    <w:rsid w:val="005D0AAF"/>
    <w:rsid w:val="005D2026"/>
    <w:rsid w:val="005D26B3"/>
    <w:rsid w:val="005D424A"/>
    <w:rsid w:val="005D45CB"/>
    <w:rsid w:val="005D6AE2"/>
    <w:rsid w:val="005E017F"/>
    <w:rsid w:val="005E0863"/>
    <w:rsid w:val="005E0B58"/>
    <w:rsid w:val="005E178A"/>
    <w:rsid w:val="005E2C99"/>
    <w:rsid w:val="005E30FF"/>
    <w:rsid w:val="005E357A"/>
    <w:rsid w:val="005E641C"/>
    <w:rsid w:val="005E7699"/>
    <w:rsid w:val="005F12A9"/>
    <w:rsid w:val="005F1B23"/>
    <w:rsid w:val="005F2A77"/>
    <w:rsid w:val="005F70A4"/>
    <w:rsid w:val="005F70FD"/>
    <w:rsid w:val="005F7491"/>
    <w:rsid w:val="005F753C"/>
    <w:rsid w:val="00601F49"/>
    <w:rsid w:val="00607437"/>
    <w:rsid w:val="00612C6B"/>
    <w:rsid w:val="00616E48"/>
    <w:rsid w:val="00616EA7"/>
    <w:rsid w:val="00622657"/>
    <w:rsid w:val="00624B9E"/>
    <w:rsid w:val="00625B30"/>
    <w:rsid w:val="00630272"/>
    <w:rsid w:val="006307F7"/>
    <w:rsid w:val="0063148F"/>
    <w:rsid w:val="0063391C"/>
    <w:rsid w:val="00633DA8"/>
    <w:rsid w:val="00634338"/>
    <w:rsid w:val="00644254"/>
    <w:rsid w:val="00644B48"/>
    <w:rsid w:val="00645707"/>
    <w:rsid w:val="00645EE9"/>
    <w:rsid w:val="0064637B"/>
    <w:rsid w:val="0064724D"/>
    <w:rsid w:val="00650850"/>
    <w:rsid w:val="00651EF3"/>
    <w:rsid w:val="006521C7"/>
    <w:rsid w:val="0065416D"/>
    <w:rsid w:val="00654322"/>
    <w:rsid w:val="006545CF"/>
    <w:rsid w:val="00655BAC"/>
    <w:rsid w:val="00656701"/>
    <w:rsid w:val="006601F8"/>
    <w:rsid w:val="006617E6"/>
    <w:rsid w:val="006624B9"/>
    <w:rsid w:val="00663F04"/>
    <w:rsid w:val="006642FF"/>
    <w:rsid w:val="006651B0"/>
    <w:rsid w:val="00667082"/>
    <w:rsid w:val="00667255"/>
    <w:rsid w:val="00667490"/>
    <w:rsid w:val="0067099D"/>
    <w:rsid w:val="00677CB1"/>
    <w:rsid w:val="006803C0"/>
    <w:rsid w:val="006807C7"/>
    <w:rsid w:val="00684A22"/>
    <w:rsid w:val="006852A5"/>
    <w:rsid w:val="0069051B"/>
    <w:rsid w:val="0069070D"/>
    <w:rsid w:val="00693E19"/>
    <w:rsid w:val="00694C09"/>
    <w:rsid w:val="006A04B3"/>
    <w:rsid w:val="006A5BA2"/>
    <w:rsid w:val="006B03EF"/>
    <w:rsid w:val="006B40DE"/>
    <w:rsid w:val="006B4DD5"/>
    <w:rsid w:val="006B5642"/>
    <w:rsid w:val="006B7532"/>
    <w:rsid w:val="006C19DE"/>
    <w:rsid w:val="006C25F7"/>
    <w:rsid w:val="006C26F7"/>
    <w:rsid w:val="006C29D2"/>
    <w:rsid w:val="006C2D4A"/>
    <w:rsid w:val="006C31F0"/>
    <w:rsid w:val="006C348F"/>
    <w:rsid w:val="006C3FD6"/>
    <w:rsid w:val="006C4830"/>
    <w:rsid w:val="006C4863"/>
    <w:rsid w:val="006C526A"/>
    <w:rsid w:val="006C6D63"/>
    <w:rsid w:val="006C6EA5"/>
    <w:rsid w:val="006D0757"/>
    <w:rsid w:val="006D1EA7"/>
    <w:rsid w:val="006D2191"/>
    <w:rsid w:val="006D48B4"/>
    <w:rsid w:val="006D574E"/>
    <w:rsid w:val="006E023E"/>
    <w:rsid w:val="006E0E06"/>
    <w:rsid w:val="006E1817"/>
    <w:rsid w:val="006E1E6F"/>
    <w:rsid w:val="006E206A"/>
    <w:rsid w:val="006E5C6A"/>
    <w:rsid w:val="006E6118"/>
    <w:rsid w:val="006E7D2A"/>
    <w:rsid w:val="006F0961"/>
    <w:rsid w:val="006F0E69"/>
    <w:rsid w:val="006F1DA3"/>
    <w:rsid w:val="006F3E1F"/>
    <w:rsid w:val="006F5C19"/>
    <w:rsid w:val="006F61C4"/>
    <w:rsid w:val="006F6EC5"/>
    <w:rsid w:val="006F786A"/>
    <w:rsid w:val="006F7875"/>
    <w:rsid w:val="007008F7"/>
    <w:rsid w:val="007019BD"/>
    <w:rsid w:val="0070365B"/>
    <w:rsid w:val="00707FB1"/>
    <w:rsid w:val="0071414A"/>
    <w:rsid w:val="007206AD"/>
    <w:rsid w:val="007242ED"/>
    <w:rsid w:val="007259CC"/>
    <w:rsid w:val="00726369"/>
    <w:rsid w:val="00726915"/>
    <w:rsid w:val="007278DF"/>
    <w:rsid w:val="00731F6E"/>
    <w:rsid w:val="0073224E"/>
    <w:rsid w:val="0073242C"/>
    <w:rsid w:val="007324F1"/>
    <w:rsid w:val="007327C7"/>
    <w:rsid w:val="00734E54"/>
    <w:rsid w:val="00735685"/>
    <w:rsid w:val="0074002A"/>
    <w:rsid w:val="00740937"/>
    <w:rsid w:val="007429FE"/>
    <w:rsid w:val="00742E58"/>
    <w:rsid w:val="00743FDB"/>
    <w:rsid w:val="007468C3"/>
    <w:rsid w:val="007548ED"/>
    <w:rsid w:val="0075679E"/>
    <w:rsid w:val="007574AC"/>
    <w:rsid w:val="00760B1B"/>
    <w:rsid w:val="00762CFB"/>
    <w:rsid w:val="00763DD1"/>
    <w:rsid w:val="0076637B"/>
    <w:rsid w:val="00771B9D"/>
    <w:rsid w:val="007725D9"/>
    <w:rsid w:val="00774293"/>
    <w:rsid w:val="00775188"/>
    <w:rsid w:val="00780B10"/>
    <w:rsid w:val="007840F8"/>
    <w:rsid w:val="00784C5A"/>
    <w:rsid w:val="0078725A"/>
    <w:rsid w:val="00790B08"/>
    <w:rsid w:val="00793AB1"/>
    <w:rsid w:val="00795BA5"/>
    <w:rsid w:val="00796FA6"/>
    <w:rsid w:val="00797DCD"/>
    <w:rsid w:val="007A18C3"/>
    <w:rsid w:val="007A26F4"/>
    <w:rsid w:val="007A2798"/>
    <w:rsid w:val="007A2C5C"/>
    <w:rsid w:val="007A64A7"/>
    <w:rsid w:val="007B1A54"/>
    <w:rsid w:val="007B2C63"/>
    <w:rsid w:val="007B42AB"/>
    <w:rsid w:val="007B7132"/>
    <w:rsid w:val="007C44AC"/>
    <w:rsid w:val="007C7258"/>
    <w:rsid w:val="007D0589"/>
    <w:rsid w:val="007D0608"/>
    <w:rsid w:val="007D1A17"/>
    <w:rsid w:val="007D1AFE"/>
    <w:rsid w:val="007D5359"/>
    <w:rsid w:val="007D5FE7"/>
    <w:rsid w:val="007D79E2"/>
    <w:rsid w:val="007E0248"/>
    <w:rsid w:val="007E0A17"/>
    <w:rsid w:val="007E36E1"/>
    <w:rsid w:val="007E4779"/>
    <w:rsid w:val="007E4C5E"/>
    <w:rsid w:val="007E5B27"/>
    <w:rsid w:val="007F119F"/>
    <w:rsid w:val="007F139F"/>
    <w:rsid w:val="007F3988"/>
    <w:rsid w:val="007F426A"/>
    <w:rsid w:val="007F4742"/>
    <w:rsid w:val="007F6AB1"/>
    <w:rsid w:val="007F6EF5"/>
    <w:rsid w:val="007F7E18"/>
    <w:rsid w:val="00802825"/>
    <w:rsid w:val="00802AA1"/>
    <w:rsid w:val="00804BBD"/>
    <w:rsid w:val="0080557D"/>
    <w:rsid w:val="00805838"/>
    <w:rsid w:val="008113F9"/>
    <w:rsid w:val="0081254F"/>
    <w:rsid w:val="00813AB0"/>
    <w:rsid w:val="00814C7B"/>
    <w:rsid w:val="008150DF"/>
    <w:rsid w:val="0081606C"/>
    <w:rsid w:val="00816603"/>
    <w:rsid w:val="008206B6"/>
    <w:rsid w:val="00820F81"/>
    <w:rsid w:val="00822183"/>
    <w:rsid w:val="00822226"/>
    <w:rsid w:val="00824713"/>
    <w:rsid w:val="00824E70"/>
    <w:rsid w:val="00824F50"/>
    <w:rsid w:val="00826D88"/>
    <w:rsid w:val="00827AFB"/>
    <w:rsid w:val="00833978"/>
    <w:rsid w:val="0083398E"/>
    <w:rsid w:val="00836883"/>
    <w:rsid w:val="00836C85"/>
    <w:rsid w:val="008400A0"/>
    <w:rsid w:val="00841562"/>
    <w:rsid w:val="00841929"/>
    <w:rsid w:val="0084315A"/>
    <w:rsid w:val="00845210"/>
    <w:rsid w:val="00847915"/>
    <w:rsid w:val="0085090B"/>
    <w:rsid w:val="00850C8B"/>
    <w:rsid w:val="00851C11"/>
    <w:rsid w:val="00851CCA"/>
    <w:rsid w:val="00852C48"/>
    <w:rsid w:val="00853332"/>
    <w:rsid w:val="008539BA"/>
    <w:rsid w:val="00854B95"/>
    <w:rsid w:val="00863ADF"/>
    <w:rsid w:val="00863E1D"/>
    <w:rsid w:val="0086772E"/>
    <w:rsid w:val="008677BC"/>
    <w:rsid w:val="008707C9"/>
    <w:rsid w:val="0087224E"/>
    <w:rsid w:val="008726B7"/>
    <w:rsid w:val="008735E1"/>
    <w:rsid w:val="008736A5"/>
    <w:rsid w:val="00874988"/>
    <w:rsid w:val="00874EFF"/>
    <w:rsid w:val="0087611B"/>
    <w:rsid w:val="00876548"/>
    <w:rsid w:val="00880B42"/>
    <w:rsid w:val="00883427"/>
    <w:rsid w:val="00884EA3"/>
    <w:rsid w:val="00885116"/>
    <w:rsid w:val="00890B23"/>
    <w:rsid w:val="008935DA"/>
    <w:rsid w:val="0089505E"/>
    <w:rsid w:val="008950C1"/>
    <w:rsid w:val="00895D57"/>
    <w:rsid w:val="00897324"/>
    <w:rsid w:val="008A08F1"/>
    <w:rsid w:val="008A0A02"/>
    <w:rsid w:val="008A1B88"/>
    <w:rsid w:val="008A3236"/>
    <w:rsid w:val="008A366B"/>
    <w:rsid w:val="008A6048"/>
    <w:rsid w:val="008A65B3"/>
    <w:rsid w:val="008A6EFA"/>
    <w:rsid w:val="008A70C1"/>
    <w:rsid w:val="008A7CBD"/>
    <w:rsid w:val="008B240C"/>
    <w:rsid w:val="008B36FC"/>
    <w:rsid w:val="008C03D2"/>
    <w:rsid w:val="008C08BA"/>
    <w:rsid w:val="008C26B9"/>
    <w:rsid w:val="008C3FCA"/>
    <w:rsid w:val="008C3FF1"/>
    <w:rsid w:val="008C554E"/>
    <w:rsid w:val="008C695C"/>
    <w:rsid w:val="008C7291"/>
    <w:rsid w:val="008D10EE"/>
    <w:rsid w:val="008D15CC"/>
    <w:rsid w:val="008D1FE0"/>
    <w:rsid w:val="008D2856"/>
    <w:rsid w:val="008D2AF4"/>
    <w:rsid w:val="008D2F6C"/>
    <w:rsid w:val="008D6484"/>
    <w:rsid w:val="008E3BEA"/>
    <w:rsid w:val="008E3E0B"/>
    <w:rsid w:val="008E42B1"/>
    <w:rsid w:val="008E577A"/>
    <w:rsid w:val="008E5798"/>
    <w:rsid w:val="008E5DE3"/>
    <w:rsid w:val="008E6297"/>
    <w:rsid w:val="008E7056"/>
    <w:rsid w:val="008F00EE"/>
    <w:rsid w:val="008F0893"/>
    <w:rsid w:val="008F1B54"/>
    <w:rsid w:val="008F3CA8"/>
    <w:rsid w:val="008F414E"/>
    <w:rsid w:val="008F529F"/>
    <w:rsid w:val="008F6B91"/>
    <w:rsid w:val="008F768C"/>
    <w:rsid w:val="008F7AD8"/>
    <w:rsid w:val="0090026C"/>
    <w:rsid w:val="0090145D"/>
    <w:rsid w:val="00901E28"/>
    <w:rsid w:val="00902521"/>
    <w:rsid w:val="009034AF"/>
    <w:rsid w:val="00904AF5"/>
    <w:rsid w:val="009055FF"/>
    <w:rsid w:val="00905D2E"/>
    <w:rsid w:val="00906AD8"/>
    <w:rsid w:val="00907C4E"/>
    <w:rsid w:val="00910301"/>
    <w:rsid w:val="00911C89"/>
    <w:rsid w:val="00913940"/>
    <w:rsid w:val="009149E4"/>
    <w:rsid w:val="009169F8"/>
    <w:rsid w:val="00917FEA"/>
    <w:rsid w:val="00921C76"/>
    <w:rsid w:val="00931E8D"/>
    <w:rsid w:val="00934397"/>
    <w:rsid w:val="009351C0"/>
    <w:rsid w:val="009371BA"/>
    <w:rsid w:val="00941451"/>
    <w:rsid w:val="00942EFF"/>
    <w:rsid w:val="00943172"/>
    <w:rsid w:val="00943529"/>
    <w:rsid w:val="00946EC9"/>
    <w:rsid w:val="0094726F"/>
    <w:rsid w:val="00947A88"/>
    <w:rsid w:val="00951367"/>
    <w:rsid w:val="009529A4"/>
    <w:rsid w:val="00952EAC"/>
    <w:rsid w:val="00954A32"/>
    <w:rsid w:val="00954B41"/>
    <w:rsid w:val="00955CEF"/>
    <w:rsid w:val="00957DFC"/>
    <w:rsid w:val="0096091B"/>
    <w:rsid w:val="009609F0"/>
    <w:rsid w:val="009640C8"/>
    <w:rsid w:val="009667A6"/>
    <w:rsid w:val="00967DBF"/>
    <w:rsid w:val="0097222A"/>
    <w:rsid w:val="00972E37"/>
    <w:rsid w:val="00973EA7"/>
    <w:rsid w:val="00976DED"/>
    <w:rsid w:val="00980612"/>
    <w:rsid w:val="009807B2"/>
    <w:rsid w:val="00993690"/>
    <w:rsid w:val="00993B40"/>
    <w:rsid w:val="00995017"/>
    <w:rsid w:val="00996499"/>
    <w:rsid w:val="00996569"/>
    <w:rsid w:val="0099670D"/>
    <w:rsid w:val="009A0B89"/>
    <w:rsid w:val="009A0DC1"/>
    <w:rsid w:val="009A22D3"/>
    <w:rsid w:val="009A2CB6"/>
    <w:rsid w:val="009A4F3E"/>
    <w:rsid w:val="009A5316"/>
    <w:rsid w:val="009A5A56"/>
    <w:rsid w:val="009A6764"/>
    <w:rsid w:val="009A78F9"/>
    <w:rsid w:val="009A7E96"/>
    <w:rsid w:val="009B0489"/>
    <w:rsid w:val="009B1DD6"/>
    <w:rsid w:val="009B3399"/>
    <w:rsid w:val="009B34D3"/>
    <w:rsid w:val="009B52D1"/>
    <w:rsid w:val="009B612E"/>
    <w:rsid w:val="009B6FA8"/>
    <w:rsid w:val="009C137F"/>
    <w:rsid w:val="009C17C0"/>
    <w:rsid w:val="009C1C2C"/>
    <w:rsid w:val="009C2EDB"/>
    <w:rsid w:val="009C327E"/>
    <w:rsid w:val="009C34E0"/>
    <w:rsid w:val="009C3B67"/>
    <w:rsid w:val="009C5713"/>
    <w:rsid w:val="009C5E60"/>
    <w:rsid w:val="009C744C"/>
    <w:rsid w:val="009C7E65"/>
    <w:rsid w:val="009D03C0"/>
    <w:rsid w:val="009D3F40"/>
    <w:rsid w:val="009D4184"/>
    <w:rsid w:val="009D5B8F"/>
    <w:rsid w:val="009D7A4A"/>
    <w:rsid w:val="009E07B5"/>
    <w:rsid w:val="009E10B7"/>
    <w:rsid w:val="009E2123"/>
    <w:rsid w:val="009E2555"/>
    <w:rsid w:val="009E7E95"/>
    <w:rsid w:val="009F144A"/>
    <w:rsid w:val="009F33F7"/>
    <w:rsid w:val="009F39DE"/>
    <w:rsid w:val="009F570F"/>
    <w:rsid w:val="009F64E8"/>
    <w:rsid w:val="009F6ED9"/>
    <w:rsid w:val="00A007E3"/>
    <w:rsid w:val="00A01762"/>
    <w:rsid w:val="00A018D7"/>
    <w:rsid w:val="00A0618B"/>
    <w:rsid w:val="00A06603"/>
    <w:rsid w:val="00A07037"/>
    <w:rsid w:val="00A077F6"/>
    <w:rsid w:val="00A1050D"/>
    <w:rsid w:val="00A10622"/>
    <w:rsid w:val="00A1362E"/>
    <w:rsid w:val="00A16449"/>
    <w:rsid w:val="00A210CF"/>
    <w:rsid w:val="00A25EC5"/>
    <w:rsid w:val="00A27626"/>
    <w:rsid w:val="00A30470"/>
    <w:rsid w:val="00A3641C"/>
    <w:rsid w:val="00A37168"/>
    <w:rsid w:val="00A375AB"/>
    <w:rsid w:val="00A40EC8"/>
    <w:rsid w:val="00A42B1A"/>
    <w:rsid w:val="00A445C0"/>
    <w:rsid w:val="00A45796"/>
    <w:rsid w:val="00A463DA"/>
    <w:rsid w:val="00A478BC"/>
    <w:rsid w:val="00A52F26"/>
    <w:rsid w:val="00A53ED0"/>
    <w:rsid w:val="00A5532A"/>
    <w:rsid w:val="00A56D26"/>
    <w:rsid w:val="00A5759A"/>
    <w:rsid w:val="00A578AE"/>
    <w:rsid w:val="00A60630"/>
    <w:rsid w:val="00A725B2"/>
    <w:rsid w:val="00A737D6"/>
    <w:rsid w:val="00A73A0C"/>
    <w:rsid w:val="00A73EC3"/>
    <w:rsid w:val="00A74C94"/>
    <w:rsid w:val="00A74F7F"/>
    <w:rsid w:val="00A76516"/>
    <w:rsid w:val="00A816C1"/>
    <w:rsid w:val="00A830A9"/>
    <w:rsid w:val="00A84FD3"/>
    <w:rsid w:val="00A857BB"/>
    <w:rsid w:val="00A9122E"/>
    <w:rsid w:val="00A94367"/>
    <w:rsid w:val="00A946C5"/>
    <w:rsid w:val="00A94870"/>
    <w:rsid w:val="00A94962"/>
    <w:rsid w:val="00A94D8C"/>
    <w:rsid w:val="00A94E2E"/>
    <w:rsid w:val="00A94E58"/>
    <w:rsid w:val="00AA01F3"/>
    <w:rsid w:val="00AA0CA2"/>
    <w:rsid w:val="00AA35E5"/>
    <w:rsid w:val="00AA3DD8"/>
    <w:rsid w:val="00AA6A68"/>
    <w:rsid w:val="00AA7D8A"/>
    <w:rsid w:val="00AB0A89"/>
    <w:rsid w:val="00AB1E8F"/>
    <w:rsid w:val="00AB275F"/>
    <w:rsid w:val="00AB31B4"/>
    <w:rsid w:val="00AB57EF"/>
    <w:rsid w:val="00AB70E9"/>
    <w:rsid w:val="00AB7D5B"/>
    <w:rsid w:val="00AC0514"/>
    <w:rsid w:val="00AC2C95"/>
    <w:rsid w:val="00AC49D5"/>
    <w:rsid w:val="00AC4D17"/>
    <w:rsid w:val="00AD2075"/>
    <w:rsid w:val="00AD2313"/>
    <w:rsid w:val="00AD5369"/>
    <w:rsid w:val="00AE3B01"/>
    <w:rsid w:val="00AE501C"/>
    <w:rsid w:val="00AE6218"/>
    <w:rsid w:val="00AE745C"/>
    <w:rsid w:val="00AF2F93"/>
    <w:rsid w:val="00AF3321"/>
    <w:rsid w:val="00AF37B6"/>
    <w:rsid w:val="00AF6578"/>
    <w:rsid w:val="00AF6598"/>
    <w:rsid w:val="00AF677D"/>
    <w:rsid w:val="00B01242"/>
    <w:rsid w:val="00B01ACF"/>
    <w:rsid w:val="00B04476"/>
    <w:rsid w:val="00B04C3A"/>
    <w:rsid w:val="00B05D1D"/>
    <w:rsid w:val="00B06192"/>
    <w:rsid w:val="00B07A6C"/>
    <w:rsid w:val="00B13FCB"/>
    <w:rsid w:val="00B161CA"/>
    <w:rsid w:val="00B246B3"/>
    <w:rsid w:val="00B27198"/>
    <w:rsid w:val="00B27283"/>
    <w:rsid w:val="00B276B4"/>
    <w:rsid w:val="00B30312"/>
    <w:rsid w:val="00B3267B"/>
    <w:rsid w:val="00B32BB7"/>
    <w:rsid w:val="00B36EC5"/>
    <w:rsid w:val="00B37C56"/>
    <w:rsid w:val="00B401A5"/>
    <w:rsid w:val="00B40BF6"/>
    <w:rsid w:val="00B429DD"/>
    <w:rsid w:val="00B43227"/>
    <w:rsid w:val="00B4522D"/>
    <w:rsid w:val="00B45791"/>
    <w:rsid w:val="00B46362"/>
    <w:rsid w:val="00B477A0"/>
    <w:rsid w:val="00B5103B"/>
    <w:rsid w:val="00B525EB"/>
    <w:rsid w:val="00B527D2"/>
    <w:rsid w:val="00B53A72"/>
    <w:rsid w:val="00B54576"/>
    <w:rsid w:val="00B55DD2"/>
    <w:rsid w:val="00B56702"/>
    <w:rsid w:val="00B568F3"/>
    <w:rsid w:val="00B57769"/>
    <w:rsid w:val="00B57A3C"/>
    <w:rsid w:val="00B64A6A"/>
    <w:rsid w:val="00B6534F"/>
    <w:rsid w:val="00B705F6"/>
    <w:rsid w:val="00B70C0A"/>
    <w:rsid w:val="00B70E55"/>
    <w:rsid w:val="00B72FC7"/>
    <w:rsid w:val="00B761E9"/>
    <w:rsid w:val="00B76DC9"/>
    <w:rsid w:val="00B80385"/>
    <w:rsid w:val="00B80CE8"/>
    <w:rsid w:val="00B81F8A"/>
    <w:rsid w:val="00B84DB3"/>
    <w:rsid w:val="00B853C4"/>
    <w:rsid w:val="00B87663"/>
    <w:rsid w:val="00B90E7F"/>
    <w:rsid w:val="00B9384E"/>
    <w:rsid w:val="00B968A7"/>
    <w:rsid w:val="00BA0C71"/>
    <w:rsid w:val="00BA0DFD"/>
    <w:rsid w:val="00BA0E52"/>
    <w:rsid w:val="00BA11BC"/>
    <w:rsid w:val="00BA1325"/>
    <w:rsid w:val="00BA2F29"/>
    <w:rsid w:val="00BA3877"/>
    <w:rsid w:val="00BA38A6"/>
    <w:rsid w:val="00BA3A78"/>
    <w:rsid w:val="00BA4D1D"/>
    <w:rsid w:val="00BA509A"/>
    <w:rsid w:val="00BB471D"/>
    <w:rsid w:val="00BB49FF"/>
    <w:rsid w:val="00BB7833"/>
    <w:rsid w:val="00BC0461"/>
    <w:rsid w:val="00BD1AF8"/>
    <w:rsid w:val="00BD1BF8"/>
    <w:rsid w:val="00BD2D79"/>
    <w:rsid w:val="00BD2F46"/>
    <w:rsid w:val="00BD34F1"/>
    <w:rsid w:val="00BD5B72"/>
    <w:rsid w:val="00BD5EA6"/>
    <w:rsid w:val="00BE1433"/>
    <w:rsid w:val="00BE678C"/>
    <w:rsid w:val="00BE6B05"/>
    <w:rsid w:val="00BE6F3A"/>
    <w:rsid w:val="00BE6FAA"/>
    <w:rsid w:val="00BE7AEA"/>
    <w:rsid w:val="00BF0508"/>
    <w:rsid w:val="00BF0546"/>
    <w:rsid w:val="00BF0770"/>
    <w:rsid w:val="00BF0E3C"/>
    <w:rsid w:val="00BF1194"/>
    <w:rsid w:val="00BF4E56"/>
    <w:rsid w:val="00BF523A"/>
    <w:rsid w:val="00C00B3B"/>
    <w:rsid w:val="00C01562"/>
    <w:rsid w:val="00C031B8"/>
    <w:rsid w:val="00C03C84"/>
    <w:rsid w:val="00C06B24"/>
    <w:rsid w:val="00C108CC"/>
    <w:rsid w:val="00C129D3"/>
    <w:rsid w:val="00C178BB"/>
    <w:rsid w:val="00C17C33"/>
    <w:rsid w:val="00C20AC6"/>
    <w:rsid w:val="00C20F72"/>
    <w:rsid w:val="00C213B9"/>
    <w:rsid w:val="00C222B3"/>
    <w:rsid w:val="00C23AA5"/>
    <w:rsid w:val="00C252F7"/>
    <w:rsid w:val="00C27590"/>
    <w:rsid w:val="00C33ADE"/>
    <w:rsid w:val="00C33E01"/>
    <w:rsid w:val="00C33EEC"/>
    <w:rsid w:val="00C36B38"/>
    <w:rsid w:val="00C37A29"/>
    <w:rsid w:val="00C410D8"/>
    <w:rsid w:val="00C42F79"/>
    <w:rsid w:val="00C43998"/>
    <w:rsid w:val="00C453F0"/>
    <w:rsid w:val="00C47D26"/>
    <w:rsid w:val="00C50712"/>
    <w:rsid w:val="00C51D38"/>
    <w:rsid w:val="00C52D4E"/>
    <w:rsid w:val="00C52DB6"/>
    <w:rsid w:val="00C543C2"/>
    <w:rsid w:val="00C629C2"/>
    <w:rsid w:val="00C6723E"/>
    <w:rsid w:val="00C70576"/>
    <w:rsid w:val="00C74E52"/>
    <w:rsid w:val="00C77A50"/>
    <w:rsid w:val="00C81073"/>
    <w:rsid w:val="00C83EFB"/>
    <w:rsid w:val="00C8553D"/>
    <w:rsid w:val="00C8706D"/>
    <w:rsid w:val="00C871D3"/>
    <w:rsid w:val="00C87401"/>
    <w:rsid w:val="00C874E1"/>
    <w:rsid w:val="00C879F6"/>
    <w:rsid w:val="00C90719"/>
    <w:rsid w:val="00C919E3"/>
    <w:rsid w:val="00C924ED"/>
    <w:rsid w:val="00C927FD"/>
    <w:rsid w:val="00C931A7"/>
    <w:rsid w:val="00C938CB"/>
    <w:rsid w:val="00C94001"/>
    <w:rsid w:val="00C945B2"/>
    <w:rsid w:val="00C945FA"/>
    <w:rsid w:val="00CA08DA"/>
    <w:rsid w:val="00CA0B44"/>
    <w:rsid w:val="00CA0F77"/>
    <w:rsid w:val="00CA3F29"/>
    <w:rsid w:val="00CA482D"/>
    <w:rsid w:val="00CA69A6"/>
    <w:rsid w:val="00CB21CB"/>
    <w:rsid w:val="00CB25C5"/>
    <w:rsid w:val="00CB3E4A"/>
    <w:rsid w:val="00CB5223"/>
    <w:rsid w:val="00CC1CF3"/>
    <w:rsid w:val="00CC3B58"/>
    <w:rsid w:val="00CC45A5"/>
    <w:rsid w:val="00CC4962"/>
    <w:rsid w:val="00CC5A69"/>
    <w:rsid w:val="00CC5AD4"/>
    <w:rsid w:val="00CC6311"/>
    <w:rsid w:val="00CC74B9"/>
    <w:rsid w:val="00CD0493"/>
    <w:rsid w:val="00CD0AC2"/>
    <w:rsid w:val="00CD0BE9"/>
    <w:rsid w:val="00CD0D0B"/>
    <w:rsid w:val="00CD1162"/>
    <w:rsid w:val="00CD138F"/>
    <w:rsid w:val="00CD31F0"/>
    <w:rsid w:val="00CD3B7E"/>
    <w:rsid w:val="00CD67C0"/>
    <w:rsid w:val="00CE0D58"/>
    <w:rsid w:val="00CE1302"/>
    <w:rsid w:val="00CE2384"/>
    <w:rsid w:val="00CE46EB"/>
    <w:rsid w:val="00CE5C2A"/>
    <w:rsid w:val="00CE5C7A"/>
    <w:rsid w:val="00CE62A8"/>
    <w:rsid w:val="00CE6B32"/>
    <w:rsid w:val="00CF0912"/>
    <w:rsid w:val="00CF0FEC"/>
    <w:rsid w:val="00CF2FA3"/>
    <w:rsid w:val="00CF31AC"/>
    <w:rsid w:val="00CF41C8"/>
    <w:rsid w:val="00CF78B4"/>
    <w:rsid w:val="00D00943"/>
    <w:rsid w:val="00D013AF"/>
    <w:rsid w:val="00D02349"/>
    <w:rsid w:val="00D05972"/>
    <w:rsid w:val="00D07928"/>
    <w:rsid w:val="00D1077E"/>
    <w:rsid w:val="00D11663"/>
    <w:rsid w:val="00D11CDC"/>
    <w:rsid w:val="00D126D3"/>
    <w:rsid w:val="00D171DC"/>
    <w:rsid w:val="00D178B2"/>
    <w:rsid w:val="00D20E8B"/>
    <w:rsid w:val="00D22445"/>
    <w:rsid w:val="00D260AB"/>
    <w:rsid w:val="00D31049"/>
    <w:rsid w:val="00D32028"/>
    <w:rsid w:val="00D35393"/>
    <w:rsid w:val="00D40CFB"/>
    <w:rsid w:val="00D41326"/>
    <w:rsid w:val="00D4180C"/>
    <w:rsid w:val="00D42BE9"/>
    <w:rsid w:val="00D434DF"/>
    <w:rsid w:val="00D4356D"/>
    <w:rsid w:val="00D51268"/>
    <w:rsid w:val="00D525D9"/>
    <w:rsid w:val="00D53080"/>
    <w:rsid w:val="00D53098"/>
    <w:rsid w:val="00D616E5"/>
    <w:rsid w:val="00D641F2"/>
    <w:rsid w:val="00D64E67"/>
    <w:rsid w:val="00D6512A"/>
    <w:rsid w:val="00D65572"/>
    <w:rsid w:val="00D65B03"/>
    <w:rsid w:val="00D720EC"/>
    <w:rsid w:val="00D7258D"/>
    <w:rsid w:val="00D72913"/>
    <w:rsid w:val="00D72E3F"/>
    <w:rsid w:val="00D7474A"/>
    <w:rsid w:val="00D765FE"/>
    <w:rsid w:val="00D81E54"/>
    <w:rsid w:val="00D851C5"/>
    <w:rsid w:val="00D8790C"/>
    <w:rsid w:val="00D926BC"/>
    <w:rsid w:val="00D9599C"/>
    <w:rsid w:val="00D9643B"/>
    <w:rsid w:val="00D97ABB"/>
    <w:rsid w:val="00D97FE4"/>
    <w:rsid w:val="00DA1104"/>
    <w:rsid w:val="00DA283B"/>
    <w:rsid w:val="00DA6B38"/>
    <w:rsid w:val="00DA72CB"/>
    <w:rsid w:val="00DB35D0"/>
    <w:rsid w:val="00DB4CF9"/>
    <w:rsid w:val="00DB665E"/>
    <w:rsid w:val="00DB6AC8"/>
    <w:rsid w:val="00DC0D63"/>
    <w:rsid w:val="00DC11CE"/>
    <w:rsid w:val="00DC3EE9"/>
    <w:rsid w:val="00DC45FB"/>
    <w:rsid w:val="00DD0397"/>
    <w:rsid w:val="00DD14B4"/>
    <w:rsid w:val="00DD4236"/>
    <w:rsid w:val="00DD4ABA"/>
    <w:rsid w:val="00DE1678"/>
    <w:rsid w:val="00DE2805"/>
    <w:rsid w:val="00DE3296"/>
    <w:rsid w:val="00DE36B5"/>
    <w:rsid w:val="00DE3B6C"/>
    <w:rsid w:val="00DE3DED"/>
    <w:rsid w:val="00DE4BDD"/>
    <w:rsid w:val="00DE4F7A"/>
    <w:rsid w:val="00DE6413"/>
    <w:rsid w:val="00DF0371"/>
    <w:rsid w:val="00DF11DE"/>
    <w:rsid w:val="00DF1A3A"/>
    <w:rsid w:val="00DF3C7B"/>
    <w:rsid w:val="00E00474"/>
    <w:rsid w:val="00E0262D"/>
    <w:rsid w:val="00E03686"/>
    <w:rsid w:val="00E03F69"/>
    <w:rsid w:val="00E0453F"/>
    <w:rsid w:val="00E04A64"/>
    <w:rsid w:val="00E05A29"/>
    <w:rsid w:val="00E05F6E"/>
    <w:rsid w:val="00E076BA"/>
    <w:rsid w:val="00E07C72"/>
    <w:rsid w:val="00E10224"/>
    <w:rsid w:val="00E11CE0"/>
    <w:rsid w:val="00E15A84"/>
    <w:rsid w:val="00E15AE2"/>
    <w:rsid w:val="00E16061"/>
    <w:rsid w:val="00E16907"/>
    <w:rsid w:val="00E17288"/>
    <w:rsid w:val="00E21812"/>
    <w:rsid w:val="00E22995"/>
    <w:rsid w:val="00E268C5"/>
    <w:rsid w:val="00E275CA"/>
    <w:rsid w:val="00E276BC"/>
    <w:rsid w:val="00E300A6"/>
    <w:rsid w:val="00E306FB"/>
    <w:rsid w:val="00E30918"/>
    <w:rsid w:val="00E30ADF"/>
    <w:rsid w:val="00E30F04"/>
    <w:rsid w:val="00E310D9"/>
    <w:rsid w:val="00E348F9"/>
    <w:rsid w:val="00E35037"/>
    <w:rsid w:val="00E3580D"/>
    <w:rsid w:val="00E37223"/>
    <w:rsid w:val="00E41E79"/>
    <w:rsid w:val="00E42042"/>
    <w:rsid w:val="00E42AB6"/>
    <w:rsid w:val="00E4339E"/>
    <w:rsid w:val="00E43D99"/>
    <w:rsid w:val="00E43DCA"/>
    <w:rsid w:val="00E50739"/>
    <w:rsid w:val="00E50B38"/>
    <w:rsid w:val="00E52E94"/>
    <w:rsid w:val="00E52ED7"/>
    <w:rsid w:val="00E53462"/>
    <w:rsid w:val="00E53C89"/>
    <w:rsid w:val="00E544C9"/>
    <w:rsid w:val="00E54DE8"/>
    <w:rsid w:val="00E562AA"/>
    <w:rsid w:val="00E56DFB"/>
    <w:rsid w:val="00E574F6"/>
    <w:rsid w:val="00E60683"/>
    <w:rsid w:val="00E61B7D"/>
    <w:rsid w:val="00E61E5B"/>
    <w:rsid w:val="00E62056"/>
    <w:rsid w:val="00E651A6"/>
    <w:rsid w:val="00E65EB8"/>
    <w:rsid w:val="00E67ECF"/>
    <w:rsid w:val="00E71760"/>
    <w:rsid w:val="00E72AEC"/>
    <w:rsid w:val="00E744BD"/>
    <w:rsid w:val="00E75801"/>
    <w:rsid w:val="00E75B90"/>
    <w:rsid w:val="00E760F9"/>
    <w:rsid w:val="00E80610"/>
    <w:rsid w:val="00E8482B"/>
    <w:rsid w:val="00E85141"/>
    <w:rsid w:val="00E85603"/>
    <w:rsid w:val="00E85A81"/>
    <w:rsid w:val="00E86516"/>
    <w:rsid w:val="00E90012"/>
    <w:rsid w:val="00E94766"/>
    <w:rsid w:val="00E96D47"/>
    <w:rsid w:val="00EA1773"/>
    <w:rsid w:val="00EA1F60"/>
    <w:rsid w:val="00EA2377"/>
    <w:rsid w:val="00EA2498"/>
    <w:rsid w:val="00EA2811"/>
    <w:rsid w:val="00EA351E"/>
    <w:rsid w:val="00EA36B2"/>
    <w:rsid w:val="00EA5F9E"/>
    <w:rsid w:val="00EB1E86"/>
    <w:rsid w:val="00EB339F"/>
    <w:rsid w:val="00EB3417"/>
    <w:rsid w:val="00EB3B34"/>
    <w:rsid w:val="00EB472F"/>
    <w:rsid w:val="00EB7046"/>
    <w:rsid w:val="00EB7D73"/>
    <w:rsid w:val="00EB7E7C"/>
    <w:rsid w:val="00EC0CF2"/>
    <w:rsid w:val="00EC0E5B"/>
    <w:rsid w:val="00EC28C7"/>
    <w:rsid w:val="00EC6288"/>
    <w:rsid w:val="00ED0736"/>
    <w:rsid w:val="00ED69AB"/>
    <w:rsid w:val="00ED7013"/>
    <w:rsid w:val="00EE0C3F"/>
    <w:rsid w:val="00EE1175"/>
    <w:rsid w:val="00EE3420"/>
    <w:rsid w:val="00EE3A53"/>
    <w:rsid w:val="00EE3F2D"/>
    <w:rsid w:val="00EE422F"/>
    <w:rsid w:val="00EE4AAA"/>
    <w:rsid w:val="00EE4B78"/>
    <w:rsid w:val="00EE6E85"/>
    <w:rsid w:val="00EF0FCB"/>
    <w:rsid w:val="00EF101C"/>
    <w:rsid w:val="00EF303C"/>
    <w:rsid w:val="00EF7124"/>
    <w:rsid w:val="00EF7482"/>
    <w:rsid w:val="00F00FEB"/>
    <w:rsid w:val="00F01632"/>
    <w:rsid w:val="00F01CF4"/>
    <w:rsid w:val="00F04011"/>
    <w:rsid w:val="00F04FAB"/>
    <w:rsid w:val="00F05F83"/>
    <w:rsid w:val="00F06B7B"/>
    <w:rsid w:val="00F12830"/>
    <w:rsid w:val="00F17EC7"/>
    <w:rsid w:val="00F24C18"/>
    <w:rsid w:val="00F27001"/>
    <w:rsid w:val="00F33888"/>
    <w:rsid w:val="00F33E2B"/>
    <w:rsid w:val="00F36319"/>
    <w:rsid w:val="00F368C0"/>
    <w:rsid w:val="00F3739F"/>
    <w:rsid w:val="00F43D91"/>
    <w:rsid w:val="00F447A6"/>
    <w:rsid w:val="00F44EB2"/>
    <w:rsid w:val="00F45679"/>
    <w:rsid w:val="00F45CF3"/>
    <w:rsid w:val="00F46756"/>
    <w:rsid w:val="00F50065"/>
    <w:rsid w:val="00F505FD"/>
    <w:rsid w:val="00F524CF"/>
    <w:rsid w:val="00F537E3"/>
    <w:rsid w:val="00F54B10"/>
    <w:rsid w:val="00F563C4"/>
    <w:rsid w:val="00F57551"/>
    <w:rsid w:val="00F616D4"/>
    <w:rsid w:val="00F62362"/>
    <w:rsid w:val="00F623C7"/>
    <w:rsid w:val="00F62E7A"/>
    <w:rsid w:val="00F63F87"/>
    <w:rsid w:val="00F643C9"/>
    <w:rsid w:val="00F65D82"/>
    <w:rsid w:val="00F7247E"/>
    <w:rsid w:val="00F76D2A"/>
    <w:rsid w:val="00F83200"/>
    <w:rsid w:val="00F841A4"/>
    <w:rsid w:val="00F8539A"/>
    <w:rsid w:val="00F861EA"/>
    <w:rsid w:val="00F87286"/>
    <w:rsid w:val="00F90EBD"/>
    <w:rsid w:val="00F9195E"/>
    <w:rsid w:val="00F9417A"/>
    <w:rsid w:val="00F95C44"/>
    <w:rsid w:val="00F96340"/>
    <w:rsid w:val="00F977F1"/>
    <w:rsid w:val="00FA05FE"/>
    <w:rsid w:val="00FA06FF"/>
    <w:rsid w:val="00FA0F32"/>
    <w:rsid w:val="00FA1081"/>
    <w:rsid w:val="00FA1275"/>
    <w:rsid w:val="00FA1A0E"/>
    <w:rsid w:val="00FA2034"/>
    <w:rsid w:val="00FA2C83"/>
    <w:rsid w:val="00FA2FF3"/>
    <w:rsid w:val="00FA453F"/>
    <w:rsid w:val="00FA4899"/>
    <w:rsid w:val="00FA564E"/>
    <w:rsid w:val="00FA5B61"/>
    <w:rsid w:val="00FA6A50"/>
    <w:rsid w:val="00FB5A5B"/>
    <w:rsid w:val="00FC0D74"/>
    <w:rsid w:val="00FC4CD5"/>
    <w:rsid w:val="00FC5280"/>
    <w:rsid w:val="00FC6EBC"/>
    <w:rsid w:val="00FD1170"/>
    <w:rsid w:val="00FD2D54"/>
    <w:rsid w:val="00FD34F2"/>
    <w:rsid w:val="00FD403A"/>
    <w:rsid w:val="00FD4C3A"/>
    <w:rsid w:val="00FD7A5C"/>
    <w:rsid w:val="00FE16C1"/>
    <w:rsid w:val="00FE2F74"/>
    <w:rsid w:val="00FE3A1D"/>
    <w:rsid w:val="00FE4D0F"/>
    <w:rsid w:val="00FE7300"/>
    <w:rsid w:val="00FF0834"/>
    <w:rsid w:val="00FF1C63"/>
    <w:rsid w:val="00FF25E1"/>
    <w:rsid w:val="00FF3E67"/>
    <w:rsid w:val="00FF412E"/>
    <w:rsid w:val="00FF41DC"/>
    <w:rsid w:val="00FF57FB"/>
    <w:rsid w:val="00FF78EA"/>
    <w:rsid w:val="00FF7C2C"/>
    <w:rsid w:val="187ED119"/>
    <w:rsid w:val="18EB1E35"/>
    <w:rsid w:val="22700D9E"/>
    <w:rsid w:val="23496D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6A4B"/>
  <w15:docId w15:val="{794B90C9-C1E4-48C5-9FDD-3DB891FF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AU"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4"/>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link w:val="BodyTextChar"/>
    <w:qFormat/>
    <w:pPr>
      <w:spacing w:after="120" w:line="280" w:lineRule="atLeast"/>
    </w:pPr>
    <w:rPr>
      <w:rFonts w:cs="Times New Roman"/>
      <w:color w:val="000000" w:themeColor="text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WW8Num5z0">
    <w:name w:val="WW8Num5z0"/>
    <w:rPr>
      <w:rFonts w:ascii="StarSymbol" w:hAnsi="StarSymbol" w:cs="StarSymbol"/>
      <w:sz w:val="18"/>
      <w:szCs w:val="18"/>
    </w:rPr>
  </w:style>
  <w:style w:type="character" w:customStyle="1" w:styleId="apple-converted-space">
    <w:name w:val="apple-converted-space"/>
    <w:basedOn w:val="DefaultParagraphFont"/>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xxapple-tab-span">
    <w:name w:val="x_x_apple-tab-span"/>
    <w:basedOn w:val="DefaultParagraphFont"/>
  </w:style>
  <w:style w:type="character" w:customStyle="1" w:styleId="xxxxapple-tab-span">
    <w:name w:val="x_x_x_x_apple-tab-span"/>
    <w:basedOn w:val="DefaultParagraphFont"/>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Heading1Char">
    <w:name w:val="Heading 1 Char"/>
    <w:basedOn w:val="DefaultParagraphFont"/>
    <w:link w:val="Heading1"/>
    <w:uiPriority w:val="4"/>
    <w:qFormat/>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4"/>
    <w:qFormat/>
    <w:rPr>
      <w:rFonts w:asciiTheme="majorHAnsi" w:eastAsiaTheme="majorEastAsia" w:hAnsiTheme="majorHAnsi" w:cstheme="majorBidi"/>
      <w:color w:val="1F3864" w:themeColor="accent1" w:themeShade="80"/>
      <w:sz w:val="24"/>
      <w:szCs w:val="24"/>
    </w:rPr>
  </w:style>
  <w:style w:type="character" w:customStyle="1" w:styleId="BodyTextChar">
    <w:name w:val="Body Text Char"/>
    <w:basedOn w:val="DefaultParagraphFont"/>
    <w:link w:val="BodyText"/>
    <w:rPr>
      <w:rFonts w:cs="Times New Roman"/>
      <w:color w:val="000000" w:themeColor="text1"/>
      <w:sz w:val="20"/>
      <w:szCs w:val="20"/>
    </w:rPr>
  </w:style>
  <w:style w:type="paragraph" w:customStyle="1" w:styleId="xmsolistparagraph">
    <w:name w:val="x_msolist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uiPriority w:val="99"/>
    <w:unhideWhenUsed/>
    <w:rsid w:val="00C940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narraween-p.schools.nsw.gov.au/parents--and-citizens--association.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A0B1852-933F-459B-80C8-97AD9D7E4E4B}">
  <ds:schemaRefs>
    <ds:schemaRef ds:uri="http://schemas.openxmlformats.org/officeDocument/2006/bibliography"/>
  </ds:schemaRefs>
</ds:datastoreItem>
</file>

<file path=customXml/itemProps2.xml><?xml version="1.0" encoding="utf-8"?>
<ds:datastoreItem xmlns:ds="http://schemas.openxmlformats.org/officeDocument/2006/customXml" ds:itemID="{BD7556D0-D5AE-4EB9-9CD6-01131F4E1EC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Macbride, Linda (Australia)</dc:creator>
  <cp:lastModifiedBy>Nancy Chaffer</cp:lastModifiedBy>
  <cp:revision>2</cp:revision>
  <cp:lastPrinted>2022-02-17T23:55:00Z</cp:lastPrinted>
  <dcterms:created xsi:type="dcterms:W3CDTF">2023-08-07T04:41:00Z</dcterms:created>
  <dcterms:modified xsi:type="dcterms:W3CDTF">2023-08-07T04:41:00Z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L_Macbride@DELL.com</vt:lpwstr>
  </property>
  <property fmtid="{D5CDD505-2E9C-101B-9397-08002B2CF9AE}" pid="5" name="MSIP_Label_17cb76b2-10b8-4fe1-93d4-2202842406cd_SetDate">
    <vt:lpwstr>2019-06-11T10:08:36.3814495Z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Extended_MSFT_Method">
    <vt:lpwstr>Manual</vt:lpwstr>
  </property>
  <property fmtid="{D5CDD505-2E9C-101B-9397-08002B2CF9AE}" pid="9" name="aiplabel">
    <vt:lpwstr>External Public</vt:lpwstr>
  </property>
  <property fmtid="{D5CDD505-2E9C-101B-9397-08002B2CF9AE}" pid="10" name="KSOProductBuildVer">
    <vt:lpwstr>1033-11.2.0.11537</vt:lpwstr>
  </property>
  <property fmtid="{D5CDD505-2E9C-101B-9397-08002B2CF9AE}" pid="11" name="ICV">
    <vt:lpwstr>6DA4DADCE2884D1D8201EA7BA883BD1B</vt:lpwstr>
  </property>
</Properties>
</file>